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A0C2C" w14:textId="77777777" w:rsidR="00804631" w:rsidRPr="00804631" w:rsidRDefault="00804631" w:rsidP="00380B32">
      <w:pPr>
        <w:rPr>
          <w:b/>
          <w:sz w:val="36"/>
          <w:szCs w:val="36"/>
        </w:rPr>
      </w:pPr>
      <w:r w:rsidRPr="00804631">
        <w:rPr>
          <w:b/>
          <w:noProof/>
          <w:lang w:eastAsia="pt-BR"/>
        </w:rPr>
        <w:drawing>
          <wp:inline distT="0" distB="0" distL="0" distR="0" wp14:anchorId="2A00BBE9" wp14:editId="7935A2FF">
            <wp:extent cx="2466975" cy="1233488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18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1A631" w14:textId="5A2DE02B" w:rsidR="002B1F4B" w:rsidRPr="00804631" w:rsidRDefault="002B1F4B" w:rsidP="00881DE0">
      <w:pPr>
        <w:jc w:val="center"/>
        <w:rPr>
          <w:b/>
          <w:sz w:val="32"/>
          <w:szCs w:val="32"/>
        </w:rPr>
      </w:pPr>
      <w:r w:rsidRPr="00804631">
        <w:rPr>
          <w:b/>
          <w:sz w:val="32"/>
          <w:szCs w:val="32"/>
        </w:rPr>
        <w:t>PRÊMIO AGES – LIVRO DO ANO – EDIÇÃO 20</w:t>
      </w:r>
      <w:r w:rsidR="007934F9">
        <w:rPr>
          <w:b/>
          <w:sz w:val="32"/>
          <w:szCs w:val="32"/>
        </w:rPr>
        <w:t>2</w:t>
      </w:r>
      <w:r w:rsidR="00217806">
        <w:rPr>
          <w:b/>
          <w:sz w:val="32"/>
          <w:szCs w:val="32"/>
        </w:rPr>
        <w:t>1</w:t>
      </w:r>
    </w:p>
    <w:p w14:paraId="11614DBE" w14:textId="0BFA4C1C" w:rsidR="002B1F4B" w:rsidRPr="00804631" w:rsidRDefault="002B1F4B" w:rsidP="00881DE0">
      <w:pPr>
        <w:jc w:val="center"/>
        <w:rPr>
          <w:b/>
          <w:sz w:val="32"/>
          <w:szCs w:val="32"/>
        </w:rPr>
      </w:pPr>
      <w:r w:rsidRPr="000466ED">
        <w:rPr>
          <w:b/>
          <w:sz w:val="32"/>
          <w:szCs w:val="32"/>
          <w:highlight w:val="yellow"/>
        </w:rPr>
        <w:t xml:space="preserve">PARCERIA CENTRO CULTURAL CEEE – </w:t>
      </w:r>
      <w:r w:rsidR="00803875" w:rsidRPr="000466ED">
        <w:rPr>
          <w:b/>
          <w:sz w:val="32"/>
          <w:szCs w:val="32"/>
          <w:highlight w:val="yellow"/>
        </w:rPr>
        <w:t>E</w:t>
      </w:r>
      <w:r w:rsidRPr="000466ED">
        <w:rPr>
          <w:b/>
          <w:sz w:val="32"/>
          <w:szCs w:val="32"/>
          <w:highlight w:val="yellow"/>
        </w:rPr>
        <w:t>RICO VERISSIMO</w:t>
      </w:r>
    </w:p>
    <w:p w14:paraId="5CF02CC1" w14:textId="77777777" w:rsidR="00881DE0" w:rsidRPr="00881DE0" w:rsidRDefault="00881DE0" w:rsidP="002B1F4B">
      <w:pPr>
        <w:rPr>
          <w:b/>
        </w:rPr>
      </w:pPr>
    </w:p>
    <w:p w14:paraId="04F1D1A7" w14:textId="77777777" w:rsidR="00881DE0" w:rsidRPr="00881DE0" w:rsidRDefault="00881DE0" w:rsidP="002B1F4B">
      <w:pPr>
        <w:rPr>
          <w:b/>
        </w:rPr>
      </w:pPr>
    </w:p>
    <w:p w14:paraId="6B84117B" w14:textId="18EB0E33" w:rsidR="002B1F4B" w:rsidRPr="00881DE0" w:rsidRDefault="002B1F4B" w:rsidP="009F24F7">
      <w:pPr>
        <w:jc w:val="center"/>
        <w:rPr>
          <w:b/>
          <w:sz w:val="32"/>
          <w:szCs w:val="32"/>
        </w:rPr>
      </w:pPr>
      <w:r w:rsidRPr="00881DE0">
        <w:rPr>
          <w:b/>
          <w:sz w:val="32"/>
          <w:szCs w:val="32"/>
        </w:rPr>
        <w:t>REGULAMENTO</w:t>
      </w:r>
    </w:p>
    <w:p w14:paraId="449F7CCA" w14:textId="77777777" w:rsidR="00881DE0" w:rsidRDefault="00881DE0" w:rsidP="00881DE0">
      <w:pPr>
        <w:jc w:val="both"/>
      </w:pPr>
    </w:p>
    <w:p w14:paraId="35833ACF" w14:textId="77777777" w:rsidR="00881DE0" w:rsidRDefault="00881DE0" w:rsidP="00881DE0">
      <w:pPr>
        <w:ind w:firstLine="708"/>
        <w:jc w:val="both"/>
      </w:pPr>
    </w:p>
    <w:p w14:paraId="0673E07C" w14:textId="4618FAC5" w:rsidR="002B1F4B" w:rsidRPr="00804631" w:rsidRDefault="002B1F4B" w:rsidP="00881DE0">
      <w:pPr>
        <w:ind w:firstLine="708"/>
        <w:jc w:val="both"/>
        <w:rPr>
          <w:sz w:val="28"/>
          <w:szCs w:val="28"/>
        </w:rPr>
      </w:pPr>
      <w:r w:rsidRPr="00804631">
        <w:rPr>
          <w:sz w:val="28"/>
          <w:szCs w:val="28"/>
        </w:rPr>
        <w:t>A AGES institui o PRÊMIO AGES – LIVRO DO ANO – EDIÇÃO 20</w:t>
      </w:r>
      <w:r w:rsidR="001126F5">
        <w:rPr>
          <w:sz w:val="28"/>
          <w:szCs w:val="28"/>
        </w:rPr>
        <w:t>2</w:t>
      </w:r>
      <w:r w:rsidR="007475C8">
        <w:rPr>
          <w:sz w:val="28"/>
          <w:szCs w:val="28"/>
        </w:rPr>
        <w:t>2</w:t>
      </w:r>
      <w:r w:rsidRPr="00804631">
        <w:rPr>
          <w:sz w:val="28"/>
          <w:szCs w:val="28"/>
        </w:rPr>
        <w:t>, que</w:t>
      </w:r>
      <w:r w:rsidR="00881DE0" w:rsidRPr="00804631">
        <w:rPr>
          <w:sz w:val="28"/>
          <w:szCs w:val="28"/>
        </w:rPr>
        <w:t xml:space="preserve"> </w:t>
      </w:r>
      <w:r w:rsidRPr="00804631">
        <w:rPr>
          <w:sz w:val="28"/>
          <w:szCs w:val="28"/>
        </w:rPr>
        <w:t>será conferido aos melhores livros publicados em primeira edição</w:t>
      </w:r>
      <w:r w:rsidR="004A3B3E">
        <w:rPr>
          <w:sz w:val="28"/>
          <w:szCs w:val="28"/>
        </w:rPr>
        <w:t xml:space="preserve">, </w:t>
      </w:r>
      <w:r w:rsidR="00863C4E">
        <w:rPr>
          <w:b/>
          <w:bCs/>
          <w:sz w:val="28"/>
          <w:szCs w:val="28"/>
        </w:rPr>
        <w:t>em suporte</w:t>
      </w:r>
      <w:r w:rsidR="005E60C2">
        <w:rPr>
          <w:b/>
          <w:bCs/>
          <w:sz w:val="28"/>
          <w:szCs w:val="28"/>
        </w:rPr>
        <w:t xml:space="preserve"> </w:t>
      </w:r>
      <w:r w:rsidR="004A3B3E" w:rsidRPr="004A3B3E">
        <w:rPr>
          <w:b/>
          <w:bCs/>
          <w:sz w:val="28"/>
          <w:szCs w:val="28"/>
        </w:rPr>
        <w:t>impresso</w:t>
      </w:r>
      <w:r w:rsidR="004A3B3E">
        <w:rPr>
          <w:sz w:val="28"/>
          <w:szCs w:val="28"/>
        </w:rPr>
        <w:t>,</w:t>
      </w:r>
      <w:r w:rsidRPr="00804631">
        <w:rPr>
          <w:sz w:val="28"/>
          <w:szCs w:val="28"/>
        </w:rPr>
        <w:t xml:space="preserve"> por autores</w:t>
      </w:r>
      <w:r w:rsidR="00881DE0" w:rsidRPr="00804631">
        <w:rPr>
          <w:sz w:val="28"/>
          <w:szCs w:val="28"/>
        </w:rPr>
        <w:t xml:space="preserve"> </w:t>
      </w:r>
      <w:r w:rsidRPr="00804631">
        <w:rPr>
          <w:sz w:val="28"/>
          <w:szCs w:val="28"/>
        </w:rPr>
        <w:t>gaúchos ou residentes no Rio Grande do Sul no ano de 20</w:t>
      </w:r>
      <w:r w:rsidR="000466ED">
        <w:rPr>
          <w:sz w:val="28"/>
          <w:szCs w:val="28"/>
        </w:rPr>
        <w:t>2</w:t>
      </w:r>
      <w:r w:rsidR="007475C8">
        <w:rPr>
          <w:sz w:val="28"/>
          <w:szCs w:val="28"/>
        </w:rPr>
        <w:t>1</w:t>
      </w:r>
      <w:r w:rsidRPr="00804631">
        <w:rPr>
          <w:sz w:val="28"/>
          <w:szCs w:val="28"/>
        </w:rPr>
        <w:t>.</w:t>
      </w:r>
    </w:p>
    <w:p w14:paraId="26779AE3" w14:textId="77777777" w:rsidR="00881DE0" w:rsidRDefault="00881DE0" w:rsidP="00881DE0">
      <w:pPr>
        <w:jc w:val="both"/>
      </w:pPr>
    </w:p>
    <w:p w14:paraId="557DC5E3" w14:textId="77777777" w:rsidR="00881DE0" w:rsidRDefault="00881DE0" w:rsidP="00881DE0">
      <w:pPr>
        <w:jc w:val="both"/>
        <w:rPr>
          <w:b/>
        </w:rPr>
      </w:pPr>
    </w:p>
    <w:p w14:paraId="551D83FC" w14:textId="0328653F" w:rsidR="002B1F4B" w:rsidRPr="00804631" w:rsidRDefault="002B1F4B" w:rsidP="009F24F7">
      <w:pPr>
        <w:jc w:val="center"/>
        <w:rPr>
          <w:b/>
          <w:sz w:val="32"/>
          <w:szCs w:val="32"/>
        </w:rPr>
      </w:pPr>
      <w:r w:rsidRPr="00804631">
        <w:rPr>
          <w:b/>
          <w:sz w:val="32"/>
          <w:szCs w:val="32"/>
        </w:rPr>
        <w:t>I – DAS FINALIDADES E DO ALCANCE</w:t>
      </w:r>
    </w:p>
    <w:p w14:paraId="685D3150" w14:textId="77777777" w:rsidR="00804631" w:rsidRDefault="00804631" w:rsidP="00881DE0">
      <w:pPr>
        <w:ind w:firstLine="708"/>
        <w:jc w:val="both"/>
      </w:pPr>
    </w:p>
    <w:p w14:paraId="5A39B0F0" w14:textId="443C6C1D" w:rsidR="002B1F4B" w:rsidRPr="00804631" w:rsidRDefault="002B1F4B" w:rsidP="00881DE0">
      <w:pPr>
        <w:ind w:firstLine="708"/>
        <w:jc w:val="both"/>
        <w:rPr>
          <w:sz w:val="28"/>
          <w:szCs w:val="28"/>
        </w:rPr>
      </w:pPr>
      <w:r w:rsidRPr="00804631">
        <w:rPr>
          <w:sz w:val="28"/>
          <w:szCs w:val="28"/>
        </w:rPr>
        <w:t>O</w:t>
      </w:r>
      <w:r w:rsidRPr="00804631">
        <w:rPr>
          <w:b/>
          <w:sz w:val="28"/>
          <w:szCs w:val="28"/>
        </w:rPr>
        <w:t xml:space="preserve"> PRÊMIO AGES - LIVRO DO ANO</w:t>
      </w:r>
      <w:r w:rsidRPr="00804631">
        <w:rPr>
          <w:sz w:val="28"/>
          <w:szCs w:val="28"/>
        </w:rPr>
        <w:t xml:space="preserve"> tem como objetivo dar destaque e</w:t>
      </w:r>
      <w:r w:rsidR="00881DE0" w:rsidRPr="00804631">
        <w:rPr>
          <w:sz w:val="28"/>
          <w:szCs w:val="28"/>
        </w:rPr>
        <w:t xml:space="preserve"> </w:t>
      </w:r>
      <w:r w:rsidRPr="00804631">
        <w:rPr>
          <w:sz w:val="28"/>
          <w:szCs w:val="28"/>
        </w:rPr>
        <w:t>visibilidade à produção intelectual e literária de escritores gaúchos, incentivando</w:t>
      </w:r>
      <w:r w:rsidR="00881DE0" w:rsidRPr="00804631">
        <w:rPr>
          <w:sz w:val="28"/>
          <w:szCs w:val="28"/>
        </w:rPr>
        <w:t xml:space="preserve"> </w:t>
      </w:r>
      <w:r w:rsidRPr="00804631">
        <w:rPr>
          <w:sz w:val="28"/>
          <w:szCs w:val="28"/>
        </w:rPr>
        <w:t>a leitura e a produção escrita, além de colaborar para uma efetiva divulgação</w:t>
      </w:r>
      <w:r w:rsidR="00881DE0" w:rsidRPr="00804631">
        <w:rPr>
          <w:sz w:val="28"/>
          <w:szCs w:val="28"/>
        </w:rPr>
        <w:t xml:space="preserve"> </w:t>
      </w:r>
      <w:r w:rsidRPr="00804631">
        <w:rPr>
          <w:sz w:val="28"/>
          <w:szCs w:val="28"/>
        </w:rPr>
        <w:t>das obras de autores rio-grandenses. O prêmio será concedido por escritores</w:t>
      </w:r>
      <w:r w:rsidR="00881DE0" w:rsidRPr="00804631">
        <w:rPr>
          <w:sz w:val="28"/>
          <w:szCs w:val="28"/>
        </w:rPr>
        <w:t xml:space="preserve"> </w:t>
      </w:r>
      <w:r w:rsidRPr="00804631">
        <w:rPr>
          <w:sz w:val="28"/>
          <w:szCs w:val="28"/>
        </w:rPr>
        <w:t>para escritores e constituir-se-á em importante referência de qualidade e canal</w:t>
      </w:r>
      <w:r w:rsidR="00881DE0" w:rsidRPr="00804631">
        <w:rPr>
          <w:sz w:val="28"/>
          <w:szCs w:val="28"/>
        </w:rPr>
        <w:t xml:space="preserve"> </w:t>
      </w:r>
      <w:r w:rsidRPr="00804631">
        <w:rPr>
          <w:sz w:val="28"/>
          <w:szCs w:val="28"/>
        </w:rPr>
        <w:t>de valorização do trabalho realizado pelos criadores literários sul-rio</w:t>
      </w:r>
      <w:r w:rsidR="00A73908">
        <w:rPr>
          <w:sz w:val="28"/>
          <w:szCs w:val="28"/>
        </w:rPr>
        <w:t>-</w:t>
      </w:r>
      <w:r w:rsidRPr="00804631">
        <w:rPr>
          <w:sz w:val="28"/>
          <w:szCs w:val="28"/>
        </w:rPr>
        <w:t>grandenses.</w:t>
      </w:r>
    </w:p>
    <w:p w14:paraId="7245D016" w14:textId="77777777" w:rsidR="00881DE0" w:rsidRDefault="00881DE0" w:rsidP="00881DE0">
      <w:pPr>
        <w:jc w:val="both"/>
      </w:pPr>
    </w:p>
    <w:p w14:paraId="7B4CC138" w14:textId="77777777" w:rsidR="00881DE0" w:rsidRDefault="00881DE0" w:rsidP="00881DE0">
      <w:pPr>
        <w:jc w:val="both"/>
        <w:rPr>
          <w:b/>
        </w:rPr>
      </w:pPr>
    </w:p>
    <w:p w14:paraId="4A9D6A78" w14:textId="77777777" w:rsidR="002B1F4B" w:rsidRPr="00804631" w:rsidRDefault="002B1F4B" w:rsidP="00804631">
      <w:pPr>
        <w:jc w:val="center"/>
        <w:rPr>
          <w:b/>
          <w:sz w:val="32"/>
          <w:szCs w:val="32"/>
        </w:rPr>
      </w:pPr>
      <w:r w:rsidRPr="00804631">
        <w:rPr>
          <w:b/>
          <w:sz w:val="32"/>
          <w:szCs w:val="32"/>
        </w:rPr>
        <w:t>II – DA PERIODICIDADE, DOS HABILITADOS A CONCORRER E DAS</w:t>
      </w:r>
      <w:r w:rsidR="00881DE0" w:rsidRPr="00804631">
        <w:rPr>
          <w:b/>
          <w:sz w:val="32"/>
          <w:szCs w:val="32"/>
        </w:rPr>
        <w:t xml:space="preserve"> </w:t>
      </w:r>
      <w:r w:rsidRPr="00804631">
        <w:rPr>
          <w:b/>
          <w:sz w:val="32"/>
          <w:szCs w:val="32"/>
        </w:rPr>
        <w:t>CATEGORIAS.</w:t>
      </w:r>
    </w:p>
    <w:p w14:paraId="140A5171" w14:textId="77777777" w:rsidR="00804631" w:rsidRDefault="00804631" w:rsidP="00804631">
      <w:pPr>
        <w:jc w:val="both"/>
      </w:pPr>
    </w:p>
    <w:p w14:paraId="6AE31957" w14:textId="19888B3F" w:rsidR="002B1F4B" w:rsidRPr="00804631" w:rsidRDefault="00804631" w:rsidP="00804631">
      <w:pPr>
        <w:jc w:val="both"/>
        <w:rPr>
          <w:sz w:val="28"/>
          <w:szCs w:val="28"/>
        </w:rPr>
      </w:pPr>
      <w:r w:rsidRPr="00804631">
        <w:rPr>
          <w:sz w:val="28"/>
          <w:szCs w:val="28"/>
        </w:rPr>
        <w:t xml:space="preserve">1. </w:t>
      </w:r>
      <w:r w:rsidR="002B1F4B" w:rsidRPr="00804631">
        <w:rPr>
          <w:sz w:val="28"/>
          <w:szCs w:val="28"/>
        </w:rPr>
        <w:t>Estão aptos a inscrever seus livros e a concorrer ao prêmi</w:t>
      </w:r>
      <w:r w:rsidR="00F05AF7">
        <w:rPr>
          <w:sz w:val="28"/>
          <w:szCs w:val="28"/>
        </w:rPr>
        <w:t>o,</w:t>
      </w:r>
      <w:r w:rsidR="002B1F4B" w:rsidRPr="00804631">
        <w:rPr>
          <w:sz w:val="28"/>
          <w:szCs w:val="28"/>
        </w:rPr>
        <w:t xml:space="preserve"> </w:t>
      </w:r>
      <w:proofErr w:type="spellStart"/>
      <w:r w:rsidR="002B1F4B" w:rsidRPr="00804631">
        <w:rPr>
          <w:sz w:val="28"/>
          <w:szCs w:val="28"/>
        </w:rPr>
        <w:t>exclusi</w:t>
      </w:r>
      <w:r w:rsidR="002827E5">
        <w:rPr>
          <w:sz w:val="28"/>
          <w:szCs w:val="28"/>
        </w:rPr>
        <w:t>-</w:t>
      </w:r>
      <w:r w:rsidR="002B1F4B" w:rsidRPr="00804631">
        <w:rPr>
          <w:sz w:val="28"/>
          <w:szCs w:val="28"/>
        </w:rPr>
        <w:t>vamente</w:t>
      </w:r>
      <w:proofErr w:type="spellEnd"/>
      <w:r w:rsidR="00881DE0" w:rsidRPr="00804631">
        <w:rPr>
          <w:sz w:val="28"/>
          <w:szCs w:val="28"/>
        </w:rPr>
        <w:t xml:space="preserve"> </w:t>
      </w:r>
      <w:r w:rsidR="002B1F4B" w:rsidRPr="00804631">
        <w:rPr>
          <w:sz w:val="28"/>
          <w:szCs w:val="28"/>
        </w:rPr>
        <w:t>escritores nascidos ou residentes no Rio Grande do Sul, mesmo que seus livros</w:t>
      </w:r>
      <w:r w:rsidR="00881DE0" w:rsidRPr="00804631">
        <w:rPr>
          <w:sz w:val="28"/>
          <w:szCs w:val="28"/>
        </w:rPr>
        <w:t xml:space="preserve"> </w:t>
      </w:r>
      <w:r w:rsidR="002B1F4B" w:rsidRPr="00804631">
        <w:rPr>
          <w:sz w:val="28"/>
          <w:szCs w:val="28"/>
        </w:rPr>
        <w:t xml:space="preserve">tenham sido publicados por editoras de fora do </w:t>
      </w:r>
      <w:r>
        <w:rPr>
          <w:sz w:val="28"/>
          <w:szCs w:val="28"/>
        </w:rPr>
        <w:t>E</w:t>
      </w:r>
      <w:r w:rsidR="002B1F4B" w:rsidRPr="00804631">
        <w:rPr>
          <w:sz w:val="28"/>
          <w:szCs w:val="28"/>
        </w:rPr>
        <w:t>stado. Fica vedada a</w:t>
      </w:r>
      <w:r w:rsidR="00881DE0" w:rsidRPr="00804631">
        <w:rPr>
          <w:sz w:val="28"/>
          <w:szCs w:val="28"/>
        </w:rPr>
        <w:t xml:space="preserve"> pa</w:t>
      </w:r>
      <w:r w:rsidR="002B1F4B" w:rsidRPr="00804631">
        <w:rPr>
          <w:sz w:val="28"/>
          <w:szCs w:val="28"/>
        </w:rPr>
        <w:t xml:space="preserve">rticipação de autores originários de outros </w:t>
      </w:r>
      <w:r>
        <w:rPr>
          <w:sz w:val="28"/>
          <w:szCs w:val="28"/>
        </w:rPr>
        <w:t>E</w:t>
      </w:r>
      <w:r w:rsidR="002B1F4B" w:rsidRPr="00804631">
        <w:rPr>
          <w:sz w:val="28"/>
          <w:szCs w:val="28"/>
        </w:rPr>
        <w:t>stados da Federação, mesmo que</w:t>
      </w:r>
      <w:r w:rsidR="00881DE0" w:rsidRPr="00804631">
        <w:rPr>
          <w:sz w:val="28"/>
          <w:szCs w:val="28"/>
        </w:rPr>
        <w:t xml:space="preserve"> </w:t>
      </w:r>
      <w:r w:rsidR="002B1F4B" w:rsidRPr="00804631">
        <w:rPr>
          <w:sz w:val="28"/>
          <w:szCs w:val="28"/>
        </w:rPr>
        <w:t>publicados por editoras gaúchas.</w:t>
      </w:r>
    </w:p>
    <w:p w14:paraId="25500EC6" w14:textId="77777777" w:rsidR="00804631" w:rsidRPr="00804631" w:rsidRDefault="00804631" w:rsidP="00804631">
      <w:pPr>
        <w:rPr>
          <w:sz w:val="28"/>
          <w:szCs w:val="28"/>
        </w:rPr>
      </w:pPr>
    </w:p>
    <w:p w14:paraId="0B5398A0" w14:textId="26529C9F" w:rsidR="002B1F4B" w:rsidRPr="00804631" w:rsidRDefault="002B1F4B" w:rsidP="00881DE0">
      <w:pPr>
        <w:jc w:val="both"/>
        <w:rPr>
          <w:sz w:val="28"/>
          <w:szCs w:val="28"/>
        </w:rPr>
      </w:pPr>
      <w:r w:rsidRPr="00804631">
        <w:rPr>
          <w:sz w:val="28"/>
          <w:szCs w:val="28"/>
        </w:rPr>
        <w:t>2. Serão considerados habilitados a concorrer</w:t>
      </w:r>
      <w:r w:rsidR="00F05AF7">
        <w:rPr>
          <w:sz w:val="28"/>
          <w:szCs w:val="28"/>
        </w:rPr>
        <w:t>,</w:t>
      </w:r>
      <w:r w:rsidRPr="00804631">
        <w:rPr>
          <w:sz w:val="28"/>
          <w:szCs w:val="28"/>
        </w:rPr>
        <w:t xml:space="preserve"> os livros publicados em primeira</w:t>
      </w:r>
      <w:r w:rsidR="0064188C">
        <w:rPr>
          <w:sz w:val="28"/>
          <w:szCs w:val="28"/>
        </w:rPr>
        <w:t xml:space="preserve"> </w:t>
      </w:r>
      <w:r w:rsidRPr="00804631">
        <w:rPr>
          <w:sz w:val="28"/>
          <w:szCs w:val="28"/>
        </w:rPr>
        <w:t>edição</w:t>
      </w:r>
      <w:r w:rsidR="004A3B3E">
        <w:rPr>
          <w:sz w:val="28"/>
          <w:szCs w:val="28"/>
        </w:rPr>
        <w:t xml:space="preserve">, </w:t>
      </w:r>
      <w:r w:rsidR="004A3B3E" w:rsidRPr="004A3B3E">
        <w:rPr>
          <w:b/>
          <w:bCs/>
          <w:sz w:val="28"/>
          <w:szCs w:val="28"/>
        </w:rPr>
        <w:t>em suporte impresso</w:t>
      </w:r>
      <w:r w:rsidR="004A3B3E">
        <w:rPr>
          <w:sz w:val="28"/>
          <w:szCs w:val="28"/>
        </w:rPr>
        <w:t>,</w:t>
      </w:r>
      <w:r w:rsidRPr="00804631">
        <w:rPr>
          <w:sz w:val="28"/>
          <w:szCs w:val="28"/>
        </w:rPr>
        <w:t xml:space="preserve"> no ano imediatamente anterior ao </w:t>
      </w:r>
      <w:r w:rsidRPr="00804631">
        <w:rPr>
          <w:sz w:val="28"/>
          <w:szCs w:val="28"/>
        </w:rPr>
        <w:lastRenderedPageBreak/>
        <w:t>do processamento da escolha</w:t>
      </w:r>
      <w:r w:rsidR="004A3B3E">
        <w:rPr>
          <w:sz w:val="28"/>
          <w:szCs w:val="28"/>
        </w:rPr>
        <w:t>, desde que contenham ficha catalográfica e ISBN</w:t>
      </w:r>
      <w:r w:rsidR="00707D95">
        <w:rPr>
          <w:sz w:val="28"/>
          <w:szCs w:val="28"/>
        </w:rPr>
        <w:t>.</w:t>
      </w:r>
      <w:r w:rsidR="00CA0C8B">
        <w:rPr>
          <w:sz w:val="28"/>
          <w:szCs w:val="28"/>
        </w:rPr>
        <w:t xml:space="preserve"> </w:t>
      </w:r>
    </w:p>
    <w:p w14:paraId="2112EBAC" w14:textId="77777777" w:rsidR="00804631" w:rsidRPr="00804631" w:rsidRDefault="00804631" w:rsidP="00804631">
      <w:pPr>
        <w:jc w:val="both"/>
        <w:rPr>
          <w:sz w:val="28"/>
          <w:szCs w:val="28"/>
        </w:rPr>
      </w:pPr>
    </w:p>
    <w:p w14:paraId="6DE7EC24" w14:textId="77777777" w:rsidR="002B1F4B" w:rsidRPr="00804631" w:rsidRDefault="002B1F4B" w:rsidP="00804631">
      <w:pPr>
        <w:jc w:val="both"/>
        <w:rPr>
          <w:sz w:val="28"/>
          <w:szCs w:val="28"/>
        </w:rPr>
      </w:pPr>
      <w:r w:rsidRPr="00804631">
        <w:rPr>
          <w:sz w:val="28"/>
          <w:szCs w:val="28"/>
        </w:rPr>
        <w:t>3. Não há limite de número de livros inscritos por autor.</w:t>
      </w:r>
    </w:p>
    <w:p w14:paraId="755B05EE" w14:textId="77777777" w:rsidR="00804631" w:rsidRPr="00804631" w:rsidRDefault="00804631" w:rsidP="00804631">
      <w:pPr>
        <w:jc w:val="both"/>
        <w:rPr>
          <w:sz w:val="28"/>
          <w:szCs w:val="28"/>
        </w:rPr>
      </w:pPr>
    </w:p>
    <w:p w14:paraId="3FFF682F" w14:textId="0697E6B0" w:rsidR="002B1F4B" w:rsidRPr="00804631" w:rsidRDefault="002B1F4B" w:rsidP="00804631">
      <w:pPr>
        <w:jc w:val="both"/>
        <w:rPr>
          <w:sz w:val="28"/>
          <w:szCs w:val="28"/>
        </w:rPr>
      </w:pPr>
      <w:r w:rsidRPr="00804631">
        <w:rPr>
          <w:sz w:val="28"/>
          <w:szCs w:val="28"/>
        </w:rPr>
        <w:t xml:space="preserve">4. Os concorrentes estão divididos em </w:t>
      </w:r>
      <w:r w:rsidR="000466ED" w:rsidRPr="00475124">
        <w:rPr>
          <w:sz w:val="28"/>
          <w:szCs w:val="28"/>
        </w:rPr>
        <w:t>nove</w:t>
      </w:r>
      <w:r w:rsidRPr="00804631">
        <w:rPr>
          <w:sz w:val="28"/>
          <w:szCs w:val="28"/>
        </w:rPr>
        <w:t xml:space="preserve"> categorias, de acordo com o gênero</w:t>
      </w:r>
      <w:r w:rsidR="00881DE0" w:rsidRPr="00804631">
        <w:rPr>
          <w:sz w:val="28"/>
          <w:szCs w:val="28"/>
        </w:rPr>
        <w:t xml:space="preserve"> </w:t>
      </w:r>
      <w:r w:rsidRPr="00804631">
        <w:rPr>
          <w:sz w:val="28"/>
          <w:szCs w:val="28"/>
        </w:rPr>
        <w:t xml:space="preserve">a que o texto pertence ou ao público a que se destina. A saber, </w:t>
      </w:r>
      <w:r w:rsidRPr="007235B8">
        <w:rPr>
          <w:b/>
          <w:sz w:val="28"/>
          <w:szCs w:val="28"/>
        </w:rPr>
        <w:t>narrativa longa</w:t>
      </w:r>
      <w:r w:rsidR="00881DE0" w:rsidRPr="00804631">
        <w:rPr>
          <w:sz w:val="28"/>
          <w:szCs w:val="28"/>
        </w:rPr>
        <w:t xml:space="preserve"> </w:t>
      </w:r>
      <w:r w:rsidRPr="00804631">
        <w:rPr>
          <w:sz w:val="28"/>
          <w:szCs w:val="28"/>
        </w:rPr>
        <w:t xml:space="preserve">(romance ou novela), </w:t>
      </w:r>
      <w:r w:rsidRPr="007235B8">
        <w:rPr>
          <w:b/>
          <w:sz w:val="28"/>
          <w:szCs w:val="28"/>
        </w:rPr>
        <w:t>narrativa curta</w:t>
      </w:r>
      <w:r w:rsidRPr="00804631">
        <w:rPr>
          <w:sz w:val="28"/>
          <w:szCs w:val="28"/>
        </w:rPr>
        <w:t xml:space="preserve"> (conto ou miniconto), </w:t>
      </w:r>
      <w:r w:rsidRPr="007235B8">
        <w:rPr>
          <w:b/>
          <w:sz w:val="28"/>
          <w:szCs w:val="28"/>
        </w:rPr>
        <w:t>poesia</w:t>
      </w:r>
      <w:r w:rsidRPr="00804631">
        <w:rPr>
          <w:sz w:val="28"/>
          <w:szCs w:val="28"/>
        </w:rPr>
        <w:t xml:space="preserve">, </w:t>
      </w:r>
      <w:r w:rsidRPr="007235B8">
        <w:rPr>
          <w:b/>
          <w:sz w:val="28"/>
          <w:szCs w:val="28"/>
        </w:rPr>
        <w:t>literatura</w:t>
      </w:r>
      <w:r w:rsidR="00881DE0" w:rsidRPr="007235B8">
        <w:rPr>
          <w:b/>
          <w:sz w:val="28"/>
          <w:szCs w:val="28"/>
        </w:rPr>
        <w:t xml:space="preserve"> </w:t>
      </w:r>
      <w:r w:rsidRPr="007235B8">
        <w:rPr>
          <w:b/>
          <w:sz w:val="28"/>
          <w:szCs w:val="28"/>
        </w:rPr>
        <w:t>infantil</w:t>
      </w:r>
      <w:r w:rsidRPr="00804631">
        <w:rPr>
          <w:sz w:val="28"/>
          <w:szCs w:val="28"/>
        </w:rPr>
        <w:t xml:space="preserve">, </w:t>
      </w:r>
      <w:r w:rsidRPr="007235B8">
        <w:rPr>
          <w:b/>
          <w:sz w:val="28"/>
          <w:szCs w:val="28"/>
        </w:rPr>
        <w:t>literatura juvenil</w:t>
      </w:r>
      <w:r w:rsidRPr="00804631">
        <w:rPr>
          <w:sz w:val="28"/>
          <w:szCs w:val="28"/>
        </w:rPr>
        <w:t xml:space="preserve">, </w:t>
      </w:r>
      <w:r w:rsidRPr="007235B8">
        <w:rPr>
          <w:b/>
          <w:sz w:val="28"/>
          <w:szCs w:val="28"/>
        </w:rPr>
        <w:t>crônica</w:t>
      </w:r>
      <w:r w:rsidRPr="00804631">
        <w:rPr>
          <w:sz w:val="28"/>
          <w:szCs w:val="28"/>
        </w:rPr>
        <w:t xml:space="preserve">, </w:t>
      </w:r>
      <w:r w:rsidR="000466ED" w:rsidRPr="00475124">
        <w:rPr>
          <w:b/>
          <w:sz w:val="28"/>
          <w:szCs w:val="28"/>
        </w:rPr>
        <w:t>texto dramático</w:t>
      </w:r>
      <w:r w:rsidR="000466ED">
        <w:rPr>
          <w:sz w:val="28"/>
          <w:szCs w:val="28"/>
        </w:rPr>
        <w:t xml:space="preserve">, </w:t>
      </w:r>
      <w:r w:rsidRPr="007235B8">
        <w:rPr>
          <w:b/>
          <w:sz w:val="28"/>
          <w:szCs w:val="28"/>
        </w:rPr>
        <w:t>não ficção</w:t>
      </w:r>
      <w:r w:rsidRPr="00804631">
        <w:rPr>
          <w:sz w:val="28"/>
          <w:szCs w:val="28"/>
        </w:rPr>
        <w:t xml:space="preserve"> e </w:t>
      </w:r>
      <w:r w:rsidRPr="007235B8">
        <w:rPr>
          <w:b/>
          <w:sz w:val="28"/>
          <w:szCs w:val="28"/>
        </w:rPr>
        <w:t>especial</w:t>
      </w:r>
      <w:r w:rsidRPr="00804631">
        <w:rPr>
          <w:sz w:val="28"/>
          <w:szCs w:val="28"/>
        </w:rPr>
        <w:t>.</w:t>
      </w:r>
    </w:p>
    <w:p w14:paraId="444C9C21" w14:textId="4A4F4419" w:rsidR="002B1F4B" w:rsidRDefault="002B1F4B" w:rsidP="00881DE0">
      <w:pPr>
        <w:ind w:firstLine="708"/>
        <w:jc w:val="both"/>
        <w:rPr>
          <w:sz w:val="28"/>
          <w:szCs w:val="28"/>
        </w:rPr>
      </w:pPr>
      <w:r w:rsidRPr="00804631">
        <w:rPr>
          <w:sz w:val="28"/>
          <w:szCs w:val="28"/>
        </w:rPr>
        <w:t xml:space="preserve">4.1. Estará apto a ser inscrito na categoria </w:t>
      </w:r>
      <w:r w:rsidRPr="001126F5">
        <w:rPr>
          <w:b/>
          <w:bCs/>
          <w:sz w:val="28"/>
          <w:szCs w:val="28"/>
        </w:rPr>
        <w:t>especial</w:t>
      </w:r>
      <w:r w:rsidR="00F05AF7">
        <w:rPr>
          <w:b/>
          <w:bCs/>
          <w:sz w:val="28"/>
          <w:szCs w:val="28"/>
        </w:rPr>
        <w:t>,</w:t>
      </w:r>
      <w:r w:rsidRPr="00804631">
        <w:rPr>
          <w:sz w:val="28"/>
          <w:szCs w:val="28"/>
        </w:rPr>
        <w:t xml:space="preserve"> qualquer livro que</w:t>
      </w:r>
      <w:r w:rsidR="00881DE0" w:rsidRPr="00804631">
        <w:rPr>
          <w:sz w:val="28"/>
          <w:szCs w:val="28"/>
        </w:rPr>
        <w:t xml:space="preserve"> </w:t>
      </w:r>
      <w:r w:rsidRPr="00804631">
        <w:rPr>
          <w:sz w:val="28"/>
          <w:szCs w:val="28"/>
        </w:rPr>
        <w:t>não se encaixe nas demais categorias, desde que respeitado o que regem os</w:t>
      </w:r>
      <w:r w:rsidR="00881DE0" w:rsidRPr="00804631">
        <w:rPr>
          <w:sz w:val="28"/>
          <w:szCs w:val="28"/>
        </w:rPr>
        <w:t xml:space="preserve"> </w:t>
      </w:r>
      <w:r w:rsidRPr="00804631">
        <w:rPr>
          <w:sz w:val="28"/>
          <w:szCs w:val="28"/>
        </w:rPr>
        <w:t>itens 1 e 2, da parte II. A saber:</w:t>
      </w:r>
      <w:r w:rsidRPr="007235B8">
        <w:rPr>
          <w:b/>
          <w:sz w:val="28"/>
          <w:szCs w:val="28"/>
        </w:rPr>
        <w:t xml:space="preserve"> história em quadrinhos,</w:t>
      </w:r>
      <w:r w:rsidR="00881DE0" w:rsidRPr="007235B8">
        <w:rPr>
          <w:b/>
          <w:sz w:val="28"/>
          <w:szCs w:val="28"/>
        </w:rPr>
        <w:t xml:space="preserve"> </w:t>
      </w:r>
      <w:r w:rsidRPr="007235B8">
        <w:rPr>
          <w:b/>
          <w:sz w:val="28"/>
          <w:szCs w:val="28"/>
        </w:rPr>
        <w:t>coletâneas</w:t>
      </w:r>
      <w:r w:rsidRPr="00804631">
        <w:rPr>
          <w:sz w:val="28"/>
          <w:szCs w:val="28"/>
        </w:rPr>
        <w:t xml:space="preserve"> (em que haja mais de um gênero), </w:t>
      </w:r>
      <w:r w:rsidRPr="007235B8">
        <w:rPr>
          <w:b/>
          <w:sz w:val="28"/>
          <w:szCs w:val="28"/>
        </w:rPr>
        <w:t xml:space="preserve">livro de viagem, </w:t>
      </w:r>
      <w:r w:rsidRPr="007235B8">
        <w:rPr>
          <w:sz w:val="28"/>
          <w:szCs w:val="28"/>
        </w:rPr>
        <w:t>e</w:t>
      </w:r>
      <w:r w:rsidRPr="007235B8">
        <w:rPr>
          <w:b/>
          <w:sz w:val="28"/>
          <w:szCs w:val="28"/>
        </w:rPr>
        <w:t xml:space="preserve"> outros</w:t>
      </w:r>
      <w:r w:rsidRPr="00804631">
        <w:rPr>
          <w:sz w:val="28"/>
          <w:szCs w:val="28"/>
        </w:rPr>
        <w:t>, desde</w:t>
      </w:r>
      <w:r w:rsidR="00881DE0" w:rsidRPr="00804631">
        <w:rPr>
          <w:sz w:val="28"/>
          <w:szCs w:val="28"/>
        </w:rPr>
        <w:t xml:space="preserve"> </w:t>
      </w:r>
      <w:r w:rsidRPr="00804631">
        <w:rPr>
          <w:sz w:val="28"/>
          <w:szCs w:val="28"/>
        </w:rPr>
        <w:t>que contenham textos escritos. Livros que sejam apenas de imagens não terão</w:t>
      </w:r>
      <w:r w:rsidR="00881DE0" w:rsidRPr="00804631">
        <w:rPr>
          <w:sz w:val="28"/>
          <w:szCs w:val="28"/>
        </w:rPr>
        <w:t xml:space="preserve"> </w:t>
      </w:r>
      <w:r w:rsidRPr="00804631">
        <w:rPr>
          <w:sz w:val="28"/>
          <w:szCs w:val="28"/>
        </w:rPr>
        <w:t>suas inscrições homologadas.</w:t>
      </w:r>
    </w:p>
    <w:p w14:paraId="4F9F4B8A" w14:textId="27F4697D" w:rsidR="00707D95" w:rsidRPr="00804631" w:rsidRDefault="00707D95" w:rsidP="00707D95">
      <w:pPr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707D95">
        <w:rPr>
          <w:sz w:val="28"/>
          <w:szCs w:val="28"/>
        </w:rPr>
        <w:t xml:space="preserve"> </w:t>
      </w:r>
      <w:r>
        <w:rPr>
          <w:sz w:val="28"/>
          <w:szCs w:val="28"/>
        </w:rPr>
        <w:t>Os livros de dramaturgia poderão ser inscritos com data retroativa a 2018, por tratar-se de nova categoria incluída do Prêmio AGES.</w:t>
      </w:r>
    </w:p>
    <w:p w14:paraId="10ADF967" w14:textId="29C6EDD8" w:rsidR="00707D95" w:rsidRPr="00804631" w:rsidRDefault="00707D95" w:rsidP="00881DE0">
      <w:pPr>
        <w:ind w:firstLine="708"/>
        <w:jc w:val="both"/>
        <w:rPr>
          <w:sz w:val="28"/>
          <w:szCs w:val="28"/>
        </w:rPr>
      </w:pPr>
    </w:p>
    <w:p w14:paraId="4A0E7BA6" w14:textId="77777777" w:rsidR="00804631" w:rsidRDefault="00804631" w:rsidP="00881DE0">
      <w:pPr>
        <w:ind w:firstLine="708"/>
        <w:jc w:val="both"/>
      </w:pPr>
    </w:p>
    <w:p w14:paraId="2CDB3EC1" w14:textId="77777777" w:rsidR="002B1F4B" w:rsidRDefault="002B1F4B" w:rsidP="00707D95">
      <w:pPr>
        <w:jc w:val="center"/>
        <w:rPr>
          <w:b/>
          <w:sz w:val="32"/>
          <w:szCs w:val="32"/>
        </w:rPr>
      </w:pPr>
      <w:r w:rsidRPr="00804631">
        <w:rPr>
          <w:b/>
          <w:sz w:val="32"/>
          <w:szCs w:val="32"/>
        </w:rPr>
        <w:t>III – DA PREMIAÇÃO</w:t>
      </w:r>
    </w:p>
    <w:p w14:paraId="72032D14" w14:textId="77777777" w:rsidR="00804631" w:rsidRPr="00804631" w:rsidRDefault="00804631" w:rsidP="00804631">
      <w:pPr>
        <w:jc w:val="center"/>
        <w:rPr>
          <w:b/>
          <w:sz w:val="32"/>
          <w:szCs w:val="32"/>
        </w:rPr>
      </w:pPr>
    </w:p>
    <w:p w14:paraId="7EE55697" w14:textId="32344668" w:rsidR="002B1F4B" w:rsidRPr="00804631" w:rsidRDefault="002B1F4B" w:rsidP="00804631">
      <w:pPr>
        <w:jc w:val="both"/>
        <w:rPr>
          <w:sz w:val="28"/>
          <w:szCs w:val="28"/>
        </w:rPr>
      </w:pPr>
      <w:r w:rsidRPr="00804631">
        <w:rPr>
          <w:sz w:val="28"/>
          <w:szCs w:val="28"/>
        </w:rPr>
        <w:t xml:space="preserve">1. A cada uma das categorias do </w:t>
      </w:r>
      <w:r w:rsidRPr="00804631">
        <w:rPr>
          <w:b/>
          <w:sz w:val="28"/>
          <w:szCs w:val="28"/>
        </w:rPr>
        <w:t>LIVRO DO ANO</w:t>
      </w:r>
      <w:r w:rsidRPr="00804631">
        <w:rPr>
          <w:sz w:val="28"/>
          <w:szCs w:val="28"/>
        </w:rPr>
        <w:t xml:space="preserve"> será concedido </w:t>
      </w:r>
      <w:r w:rsidR="004A6C2A">
        <w:rPr>
          <w:sz w:val="28"/>
          <w:szCs w:val="28"/>
        </w:rPr>
        <w:t xml:space="preserve">o selo do Prêmio AGES e </w:t>
      </w:r>
      <w:r w:rsidRPr="00804631">
        <w:rPr>
          <w:sz w:val="28"/>
          <w:szCs w:val="28"/>
        </w:rPr>
        <w:t>um troféu</w:t>
      </w:r>
      <w:r w:rsidR="00881DE0" w:rsidRPr="00804631">
        <w:rPr>
          <w:sz w:val="28"/>
          <w:szCs w:val="28"/>
        </w:rPr>
        <w:t xml:space="preserve"> </w:t>
      </w:r>
      <w:r w:rsidRPr="00804631">
        <w:rPr>
          <w:sz w:val="28"/>
          <w:szCs w:val="28"/>
        </w:rPr>
        <w:t xml:space="preserve">criado pela artista plástica Lília </w:t>
      </w:r>
      <w:proofErr w:type="spellStart"/>
      <w:r w:rsidRPr="00804631">
        <w:rPr>
          <w:sz w:val="28"/>
          <w:szCs w:val="28"/>
        </w:rPr>
        <w:t>Manfr</w:t>
      </w:r>
      <w:r w:rsidR="00F05AF7">
        <w:rPr>
          <w:sz w:val="28"/>
          <w:szCs w:val="28"/>
        </w:rPr>
        <w:t>o</w:t>
      </w:r>
      <w:r w:rsidRPr="00804631">
        <w:rPr>
          <w:sz w:val="28"/>
          <w:szCs w:val="28"/>
        </w:rPr>
        <w:t>i</w:t>
      </w:r>
      <w:proofErr w:type="spellEnd"/>
      <w:r w:rsidRPr="00804631">
        <w:rPr>
          <w:sz w:val="28"/>
          <w:szCs w:val="28"/>
        </w:rPr>
        <w:t>, a ser entregue em evento comemorativo</w:t>
      </w:r>
      <w:r w:rsidR="0051292D">
        <w:rPr>
          <w:sz w:val="28"/>
          <w:szCs w:val="28"/>
        </w:rPr>
        <w:t xml:space="preserve"> </w:t>
      </w:r>
      <w:r w:rsidRPr="00804631">
        <w:rPr>
          <w:sz w:val="28"/>
          <w:szCs w:val="28"/>
        </w:rPr>
        <w:t>promovido pela AGES</w:t>
      </w:r>
      <w:r w:rsidR="00F05AF7">
        <w:rPr>
          <w:sz w:val="28"/>
          <w:szCs w:val="28"/>
        </w:rPr>
        <w:t>,</w:t>
      </w:r>
      <w:r w:rsidRPr="00804631">
        <w:rPr>
          <w:sz w:val="28"/>
          <w:szCs w:val="28"/>
        </w:rPr>
        <w:t xml:space="preserve"> no dia </w:t>
      </w:r>
      <w:r w:rsidR="00077AAA" w:rsidRPr="00475124">
        <w:rPr>
          <w:sz w:val="28"/>
          <w:szCs w:val="28"/>
        </w:rPr>
        <w:t>1</w:t>
      </w:r>
      <w:r w:rsidR="007475C8">
        <w:rPr>
          <w:sz w:val="28"/>
          <w:szCs w:val="28"/>
        </w:rPr>
        <w:t>5</w:t>
      </w:r>
      <w:r w:rsidRPr="00475124">
        <w:rPr>
          <w:sz w:val="28"/>
          <w:szCs w:val="28"/>
        </w:rPr>
        <w:t xml:space="preserve"> de </w:t>
      </w:r>
      <w:r w:rsidR="00077AAA" w:rsidRPr="00475124">
        <w:rPr>
          <w:sz w:val="28"/>
          <w:szCs w:val="28"/>
        </w:rPr>
        <w:t>NOVEMBRO</w:t>
      </w:r>
      <w:r w:rsidRPr="00475124">
        <w:rPr>
          <w:sz w:val="28"/>
          <w:szCs w:val="28"/>
        </w:rPr>
        <w:t xml:space="preserve"> de 20</w:t>
      </w:r>
      <w:r w:rsidR="001126F5" w:rsidRPr="00475124">
        <w:rPr>
          <w:sz w:val="28"/>
          <w:szCs w:val="28"/>
        </w:rPr>
        <w:t>2</w:t>
      </w:r>
      <w:r w:rsidR="007475C8">
        <w:rPr>
          <w:sz w:val="28"/>
          <w:szCs w:val="28"/>
        </w:rPr>
        <w:t>2</w:t>
      </w:r>
      <w:r w:rsidR="004A6C2A">
        <w:rPr>
          <w:sz w:val="28"/>
          <w:szCs w:val="28"/>
        </w:rPr>
        <w:t>,</w:t>
      </w:r>
      <w:r w:rsidR="00D71941">
        <w:rPr>
          <w:sz w:val="28"/>
          <w:szCs w:val="28"/>
        </w:rPr>
        <w:t xml:space="preserve"> de forma presencial,</w:t>
      </w:r>
      <w:r w:rsidR="007475C8">
        <w:rPr>
          <w:sz w:val="28"/>
          <w:szCs w:val="28"/>
        </w:rPr>
        <w:t xml:space="preserve"> NA 68ª FEIRA DO LIVRO DE PORTO ALEGRE</w:t>
      </w:r>
      <w:r w:rsidR="00D71941">
        <w:rPr>
          <w:sz w:val="28"/>
          <w:szCs w:val="28"/>
        </w:rPr>
        <w:t xml:space="preserve"> conforme </w:t>
      </w:r>
      <w:r w:rsidR="004A6C2A">
        <w:rPr>
          <w:sz w:val="28"/>
          <w:szCs w:val="28"/>
        </w:rPr>
        <w:t>as condições sanitárias do pa</w:t>
      </w:r>
      <w:r w:rsidR="005E60C2">
        <w:rPr>
          <w:sz w:val="28"/>
          <w:szCs w:val="28"/>
        </w:rPr>
        <w:t>í</w:t>
      </w:r>
      <w:r w:rsidR="004A6C2A">
        <w:rPr>
          <w:sz w:val="28"/>
          <w:szCs w:val="28"/>
        </w:rPr>
        <w:t>s</w:t>
      </w:r>
      <w:r w:rsidR="00D71941">
        <w:rPr>
          <w:sz w:val="28"/>
          <w:szCs w:val="28"/>
        </w:rPr>
        <w:t xml:space="preserve"> na ocasião</w:t>
      </w:r>
      <w:r w:rsidR="004A6C2A">
        <w:rPr>
          <w:sz w:val="28"/>
          <w:szCs w:val="28"/>
        </w:rPr>
        <w:t xml:space="preserve">. </w:t>
      </w:r>
      <w:r w:rsidR="00D71941">
        <w:rPr>
          <w:sz w:val="28"/>
          <w:szCs w:val="28"/>
        </w:rPr>
        <w:t>Caso a data precise ser mudada os participantes do Prêmio e os associados serão informados de nova data e horário antecipadamente.</w:t>
      </w:r>
    </w:p>
    <w:p w14:paraId="3F37E8A6" w14:textId="77777777" w:rsidR="002B1F4B" w:rsidRPr="00804631" w:rsidRDefault="002B1F4B" w:rsidP="00AC416B">
      <w:pPr>
        <w:ind w:firstLine="708"/>
        <w:jc w:val="both"/>
        <w:rPr>
          <w:sz w:val="28"/>
          <w:szCs w:val="28"/>
        </w:rPr>
      </w:pPr>
      <w:r w:rsidRPr="00804631">
        <w:rPr>
          <w:sz w:val="28"/>
          <w:szCs w:val="28"/>
        </w:rPr>
        <w:t>1.1. Caso um livro que contenha mais de um autor seja o vencedor do</w:t>
      </w:r>
      <w:r w:rsidR="00AC416B" w:rsidRPr="00804631">
        <w:rPr>
          <w:sz w:val="28"/>
          <w:szCs w:val="28"/>
        </w:rPr>
        <w:t xml:space="preserve"> </w:t>
      </w:r>
      <w:r w:rsidRPr="00804631">
        <w:rPr>
          <w:sz w:val="28"/>
          <w:szCs w:val="28"/>
        </w:rPr>
        <w:t>Prêmio AGES, o troféu será entregue ao organizador e, na falta deste, ao escritor</w:t>
      </w:r>
      <w:r w:rsidR="00AC416B" w:rsidRPr="00804631">
        <w:rPr>
          <w:sz w:val="28"/>
          <w:szCs w:val="28"/>
        </w:rPr>
        <w:t xml:space="preserve"> </w:t>
      </w:r>
      <w:r w:rsidRPr="00804631">
        <w:rPr>
          <w:sz w:val="28"/>
          <w:szCs w:val="28"/>
        </w:rPr>
        <w:t>responsável pela inscrição.</w:t>
      </w:r>
    </w:p>
    <w:p w14:paraId="5EE503A4" w14:textId="77777777" w:rsidR="002B1F4B" w:rsidRPr="00804631" w:rsidRDefault="002B1F4B" w:rsidP="00AC416B">
      <w:pPr>
        <w:ind w:firstLine="708"/>
        <w:jc w:val="both"/>
        <w:rPr>
          <w:sz w:val="28"/>
          <w:szCs w:val="28"/>
        </w:rPr>
      </w:pPr>
      <w:r w:rsidRPr="00804631">
        <w:rPr>
          <w:sz w:val="28"/>
          <w:szCs w:val="28"/>
        </w:rPr>
        <w:t>1.2. No caso de coletâneas, a maioria dos autores deverá obedecer ao</w:t>
      </w:r>
      <w:r w:rsidR="00AC416B" w:rsidRPr="00804631">
        <w:rPr>
          <w:sz w:val="28"/>
          <w:szCs w:val="28"/>
        </w:rPr>
        <w:t xml:space="preserve"> </w:t>
      </w:r>
      <w:r w:rsidRPr="00804631">
        <w:rPr>
          <w:sz w:val="28"/>
          <w:szCs w:val="28"/>
        </w:rPr>
        <w:t>que rege o item 1, da parte II.</w:t>
      </w:r>
    </w:p>
    <w:p w14:paraId="12C99488" w14:textId="77777777" w:rsidR="00804631" w:rsidRPr="00804631" w:rsidRDefault="00804631" w:rsidP="00804631">
      <w:pPr>
        <w:jc w:val="both"/>
        <w:rPr>
          <w:sz w:val="28"/>
          <w:szCs w:val="28"/>
        </w:rPr>
      </w:pPr>
    </w:p>
    <w:p w14:paraId="10D8C54A" w14:textId="37AA2C70" w:rsidR="00AC416B" w:rsidRPr="0051292D" w:rsidRDefault="002B1F4B" w:rsidP="00F34CB4">
      <w:pPr>
        <w:jc w:val="both"/>
        <w:rPr>
          <w:sz w:val="28"/>
          <w:szCs w:val="28"/>
        </w:rPr>
      </w:pPr>
      <w:r w:rsidRPr="00804631">
        <w:rPr>
          <w:sz w:val="28"/>
          <w:szCs w:val="28"/>
        </w:rPr>
        <w:t>2. Ao livro, independente de categoria, que receber o maior número de votos dos</w:t>
      </w:r>
      <w:r w:rsidR="00AC416B" w:rsidRPr="00804631">
        <w:rPr>
          <w:sz w:val="28"/>
          <w:szCs w:val="28"/>
        </w:rPr>
        <w:t xml:space="preserve"> </w:t>
      </w:r>
      <w:r w:rsidRPr="00804631">
        <w:rPr>
          <w:sz w:val="28"/>
          <w:szCs w:val="28"/>
        </w:rPr>
        <w:t>associados da AGES</w:t>
      </w:r>
      <w:r w:rsidR="001126F5">
        <w:rPr>
          <w:sz w:val="28"/>
          <w:szCs w:val="28"/>
        </w:rPr>
        <w:t xml:space="preserve"> no item Livro do Ano da cédula de votação</w:t>
      </w:r>
      <w:r w:rsidRPr="00804631">
        <w:rPr>
          <w:sz w:val="28"/>
          <w:szCs w:val="28"/>
        </w:rPr>
        <w:t>, será concedido o “Prêmio AGES – Livro do Ano</w:t>
      </w:r>
      <w:r w:rsidR="0051292D">
        <w:rPr>
          <w:sz w:val="28"/>
          <w:szCs w:val="28"/>
        </w:rPr>
        <w:t>”</w:t>
      </w:r>
      <w:r w:rsidR="002827E5">
        <w:rPr>
          <w:sz w:val="28"/>
          <w:szCs w:val="28"/>
        </w:rPr>
        <w:t>, selo, troféu e o valor de 1.500 reais.</w:t>
      </w:r>
      <w:r w:rsidRPr="00804631">
        <w:rPr>
          <w:sz w:val="28"/>
          <w:szCs w:val="28"/>
        </w:rPr>
        <w:t xml:space="preserve"> </w:t>
      </w:r>
    </w:p>
    <w:p w14:paraId="792FCB55" w14:textId="77777777" w:rsidR="00F34CB4" w:rsidRDefault="00F34CB4" w:rsidP="00881DE0">
      <w:pPr>
        <w:jc w:val="both"/>
      </w:pPr>
    </w:p>
    <w:p w14:paraId="67155763" w14:textId="6EC08F80" w:rsidR="002B1F4B" w:rsidRDefault="00E15E8C" w:rsidP="008046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</w:t>
      </w:r>
      <w:r w:rsidR="00F34CB4">
        <w:rPr>
          <w:b/>
          <w:sz w:val="32"/>
          <w:szCs w:val="32"/>
        </w:rPr>
        <w:t>V</w:t>
      </w:r>
      <w:r w:rsidR="002B1F4B" w:rsidRPr="00804631">
        <w:rPr>
          <w:b/>
          <w:sz w:val="32"/>
          <w:szCs w:val="32"/>
        </w:rPr>
        <w:t xml:space="preserve"> – DO SISTEMA DE ESCOLHA E DOS PRAZOS</w:t>
      </w:r>
    </w:p>
    <w:p w14:paraId="09EEC4E8" w14:textId="77777777" w:rsidR="00E15E8C" w:rsidRDefault="00E15E8C" w:rsidP="00804631">
      <w:pPr>
        <w:jc w:val="both"/>
        <w:rPr>
          <w:b/>
          <w:sz w:val="32"/>
          <w:szCs w:val="32"/>
        </w:rPr>
      </w:pPr>
    </w:p>
    <w:p w14:paraId="2B1C47E8" w14:textId="68A210A1" w:rsidR="002B1F4B" w:rsidRPr="00804631" w:rsidRDefault="002B1F4B" w:rsidP="00804631">
      <w:pPr>
        <w:jc w:val="both"/>
        <w:rPr>
          <w:sz w:val="28"/>
          <w:szCs w:val="28"/>
        </w:rPr>
      </w:pPr>
      <w:r w:rsidRPr="00804631">
        <w:rPr>
          <w:sz w:val="28"/>
          <w:szCs w:val="28"/>
        </w:rPr>
        <w:t>1. Numa primeira fase, será composto, por indicação da Diretoria da AGES, um</w:t>
      </w:r>
      <w:r w:rsidR="00AC416B" w:rsidRPr="00804631">
        <w:rPr>
          <w:sz w:val="28"/>
          <w:szCs w:val="28"/>
        </w:rPr>
        <w:t xml:space="preserve"> </w:t>
      </w:r>
      <w:r w:rsidRPr="00804631">
        <w:rPr>
          <w:sz w:val="28"/>
          <w:szCs w:val="28"/>
        </w:rPr>
        <w:t>júri técnico</w:t>
      </w:r>
      <w:r w:rsidR="001126F5">
        <w:rPr>
          <w:sz w:val="28"/>
          <w:szCs w:val="28"/>
        </w:rPr>
        <w:t xml:space="preserve"> de</w:t>
      </w:r>
      <w:r w:rsidRPr="00804631">
        <w:rPr>
          <w:sz w:val="28"/>
          <w:szCs w:val="28"/>
        </w:rPr>
        <w:t>, no mínimo, três pessoas de notável conhecimento</w:t>
      </w:r>
      <w:r w:rsidR="00AC416B" w:rsidRPr="00804631">
        <w:rPr>
          <w:sz w:val="28"/>
          <w:szCs w:val="28"/>
        </w:rPr>
        <w:t xml:space="preserve"> </w:t>
      </w:r>
      <w:r w:rsidRPr="00804631">
        <w:rPr>
          <w:sz w:val="28"/>
          <w:szCs w:val="28"/>
        </w:rPr>
        <w:t>técnico-literário, que terá a responsabilidade de indicar os finalistas em cada uma</w:t>
      </w:r>
      <w:r w:rsidR="00AC416B" w:rsidRPr="00804631">
        <w:rPr>
          <w:sz w:val="28"/>
          <w:szCs w:val="28"/>
        </w:rPr>
        <w:t xml:space="preserve"> </w:t>
      </w:r>
      <w:r w:rsidRPr="00475124">
        <w:rPr>
          <w:sz w:val="28"/>
          <w:szCs w:val="28"/>
        </w:rPr>
        <w:t xml:space="preserve">das </w:t>
      </w:r>
      <w:r w:rsidR="00475124" w:rsidRPr="00475124">
        <w:rPr>
          <w:sz w:val="28"/>
          <w:szCs w:val="28"/>
        </w:rPr>
        <w:t>nove</w:t>
      </w:r>
      <w:r w:rsidRPr="00804631">
        <w:rPr>
          <w:sz w:val="28"/>
          <w:szCs w:val="28"/>
        </w:rPr>
        <w:t xml:space="preserve"> categorias.</w:t>
      </w:r>
    </w:p>
    <w:p w14:paraId="76FF49A6" w14:textId="77777777" w:rsidR="00804631" w:rsidRPr="00804631" w:rsidRDefault="00804631" w:rsidP="00804631">
      <w:pPr>
        <w:jc w:val="both"/>
        <w:rPr>
          <w:sz w:val="28"/>
          <w:szCs w:val="28"/>
        </w:rPr>
      </w:pPr>
    </w:p>
    <w:p w14:paraId="3AB95240" w14:textId="06483F0E" w:rsidR="002B1F4B" w:rsidRPr="00804631" w:rsidRDefault="002B1F4B" w:rsidP="00804631">
      <w:pPr>
        <w:jc w:val="both"/>
        <w:rPr>
          <w:sz w:val="28"/>
          <w:szCs w:val="28"/>
        </w:rPr>
      </w:pPr>
      <w:r w:rsidRPr="00804631">
        <w:rPr>
          <w:sz w:val="28"/>
          <w:szCs w:val="28"/>
        </w:rPr>
        <w:t xml:space="preserve">2. Após a indicação dos finalistas de cada categoria feita pelo júri </w:t>
      </w:r>
      <w:proofErr w:type="spellStart"/>
      <w:r w:rsidRPr="00804631">
        <w:rPr>
          <w:sz w:val="28"/>
          <w:szCs w:val="28"/>
        </w:rPr>
        <w:t>espe</w:t>
      </w:r>
      <w:r w:rsidR="0051292D">
        <w:rPr>
          <w:sz w:val="28"/>
          <w:szCs w:val="28"/>
        </w:rPr>
        <w:t>-</w:t>
      </w:r>
      <w:r w:rsidRPr="00804631">
        <w:rPr>
          <w:sz w:val="28"/>
          <w:szCs w:val="28"/>
        </w:rPr>
        <w:t>cializado</w:t>
      </w:r>
      <w:proofErr w:type="spellEnd"/>
      <w:r w:rsidRPr="00804631">
        <w:rPr>
          <w:sz w:val="28"/>
          <w:szCs w:val="28"/>
        </w:rPr>
        <w:t>,</w:t>
      </w:r>
      <w:r w:rsidR="00AC416B" w:rsidRPr="00804631">
        <w:rPr>
          <w:sz w:val="28"/>
          <w:szCs w:val="28"/>
        </w:rPr>
        <w:t xml:space="preserve"> </w:t>
      </w:r>
      <w:r w:rsidRPr="00804631">
        <w:rPr>
          <w:sz w:val="28"/>
          <w:szCs w:val="28"/>
        </w:rPr>
        <w:t>a AGES publicará em seu site a listagem dos livros que disputam o prêmio AGES</w:t>
      </w:r>
      <w:r w:rsidR="00AC416B" w:rsidRPr="00804631">
        <w:rPr>
          <w:sz w:val="28"/>
          <w:szCs w:val="28"/>
        </w:rPr>
        <w:t xml:space="preserve"> </w:t>
      </w:r>
      <w:r w:rsidRPr="00804631">
        <w:rPr>
          <w:sz w:val="28"/>
          <w:szCs w:val="28"/>
        </w:rPr>
        <w:t>e passará à segunda fase da escolha dos vencedores.</w:t>
      </w:r>
    </w:p>
    <w:p w14:paraId="72953F48" w14:textId="77777777" w:rsidR="00804631" w:rsidRPr="00804631" w:rsidRDefault="00804631" w:rsidP="00804631">
      <w:pPr>
        <w:jc w:val="both"/>
        <w:rPr>
          <w:sz w:val="28"/>
          <w:szCs w:val="28"/>
        </w:rPr>
      </w:pPr>
    </w:p>
    <w:p w14:paraId="62A9ABC9" w14:textId="77777777" w:rsidR="002B1F4B" w:rsidRPr="00804631" w:rsidRDefault="002B1F4B" w:rsidP="00804631">
      <w:pPr>
        <w:jc w:val="both"/>
        <w:rPr>
          <w:sz w:val="28"/>
          <w:szCs w:val="28"/>
        </w:rPr>
      </w:pPr>
      <w:r w:rsidRPr="00804631">
        <w:rPr>
          <w:sz w:val="28"/>
          <w:szCs w:val="28"/>
        </w:rPr>
        <w:t>3. Na segunda fase, o colégio eleitoral que escolherá o livro vencedor de cada</w:t>
      </w:r>
      <w:r w:rsidR="00AC416B" w:rsidRPr="00804631">
        <w:rPr>
          <w:sz w:val="28"/>
          <w:szCs w:val="28"/>
        </w:rPr>
        <w:t xml:space="preserve"> </w:t>
      </w:r>
      <w:r w:rsidRPr="00804631">
        <w:rPr>
          <w:sz w:val="28"/>
          <w:szCs w:val="28"/>
        </w:rPr>
        <w:t>categoria será composto exclusivamente pelos sócios da AGES em dia com suas</w:t>
      </w:r>
      <w:r w:rsidR="00AC416B" w:rsidRPr="00804631">
        <w:rPr>
          <w:sz w:val="28"/>
          <w:szCs w:val="28"/>
        </w:rPr>
        <w:t xml:space="preserve"> </w:t>
      </w:r>
      <w:r w:rsidRPr="00804631">
        <w:rPr>
          <w:sz w:val="28"/>
          <w:szCs w:val="28"/>
        </w:rPr>
        <w:t>obrigações estatutárias.</w:t>
      </w:r>
    </w:p>
    <w:p w14:paraId="223016F6" w14:textId="77777777" w:rsidR="00804631" w:rsidRPr="00804631" w:rsidRDefault="00804631" w:rsidP="00804631">
      <w:pPr>
        <w:jc w:val="both"/>
        <w:rPr>
          <w:sz w:val="28"/>
          <w:szCs w:val="28"/>
        </w:rPr>
      </w:pPr>
    </w:p>
    <w:p w14:paraId="29EDA626" w14:textId="77777777" w:rsidR="002B1F4B" w:rsidRPr="00804631" w:rsidRDefault="002B1F4B" w:rsidP="00804631">
      <w:pPr>
        <w:jc w:val="both"/>
        <w:rPr>
          <w:sz w:val="28"/>
          <w:szCs w:val="28"/>
        </w:rPr>
      </w:pPr>
      <w:r w:rsidRPr="00804631">
        <w:rPr>
          <w:sz w:val="28"/>
          <w:szCs w:val="28"/>
        </w:rPr>
        <w:t>4. No período da votação, a Diretoria da AGES deverá solicitar – via e-mail,</w:t>
      </w:r>
      <w:r w:rsidR="00AC416B" w:rsidRPr="00804631">
        <w:rPr>
          <w:sz w:val="28"/>
          <w:szCs w:val="28"/>
        </w:rPr>
        <w:t xml:space="preserve"> </w:t>
      </w:r>
      <w:r w:rsidRPr="00804631">
        <w:rPr>
          <w:sz w:val="28"/>
          <w:szCs w:val="28"/>
        </w:rPr>
        <w:t>publicação no site da AGES, correio ou imprensa – que cada associado</w:t>
      </w:r>
      <w:r w:rsidR="00AC416B" w:rsidRPr="00804631">
        <w:rPr>
          <w:sz w:val="28"/>
          <w:szCs w:val="28"/>
        </w:rPr>
        <w:t xml:space="preserve"> </w:t>
      </w:r>
      <w:r w:rsidRPr="00804631">
        <w:rPr>
          <w:sz w:val="28"/>
          <w:szCs w:val="28"/>
        </w:rPr>
        <w:t>manifeste seu voto em cada uma das categorias, enviando seu voto à AGES</w:t>
      </w:r>
      <w:r w:rsidR="00AC416B" w:rsidRPr="00804631">
        <w:rPr>
          <w:sz w:val="28"/>
          <w:szCs w:val="28"/>
        </w:rPr>
        <w:t xml:space="preserve">, </w:t>
      </w:r>
      <w:r w:rsidRPr="00804631">
        <w:rPr>
          <w:sz w:val="28"/>
          <w:szCs w:val="28"/>
        </w:rPr>
        <w:t>através do meio que for estabelecido para tal.</w:t>
      </w:r>
    </w:p>
    <w:p w14:paraId="1D0BBDEC" w14:textId="77777777" w:rsidR="002B1F4B" w:rsidRPr="00804631" w:rsidRDefault="002B1F4B" w:rsidP="00AC416B">
      <w:pPr>
        <w:ind w:firstLine="708"/>
        <w:jc w:val="both"/>
        <w:rPr>
          <w:sz w:val="28"/>
          <w:szCs w:val="28"/>
        </w:rPr>
      </w:pPr>
      <w:r w:rsidRPr="00804631">
        <w:rPr>
          <w:sz w:val="28"/>
          <w:szCs w:val="28"/>
        </w:rPr>
        <w:t>4.1. Nenhum associado poderá votar em livro de sua própria autoria, quer</w:t>
      </w:r>
      <w:r w:rsidR="00AC416B" w:rsidRPr="00804631">
        <w:rPr>
          <w:sz w:val="28"/>
          <w:szCs w:val="28"/>
        </w:rPr>
        <w:t xml:space="preserve"> </w:t>
      </w:r>
      <w:r w:rsidRPr="00804631">
        <w:rPr>
          <w:sz w:val="28"/>
          <w:szCs w:val="28"/>
        </w:rPr>
        <w:t>seja autor único, organizador ou participante de antologia. Na verificação de tal</w:t>
      </w:r>
      <w:r w:rsidR="00AC416B" w:rsidRPr="00804631">
        <w:rPr>
          <w:sz w:val="28"/>
          <w:szCs w:val="28"/>
        </w:rPr>
        <w:t xml:space="preserve"> </w:t>
      </w:r>
      <w:r w:rsidRPr="00804631">
        <w:rPr>
          <w:sz w:val="28"/>
          <w:szCs w:val="28"/>
        </w:rPr>
        <w:t>fato, o voto será considerado nulo.</w:t>
      </w:r>
    </w:p>
    <w:p w14:paraId="6681D076" w14:textId="77777777" w:rsidR="00804631" w:rsidRPr="00804631" w:rsidRDefault="00804631" w:rsidP="00804631">
      <w:pPr>
        <w:jc w:val="both"/>
        <w:rPr>
          <w:sz w:val="28"/>
          <w:szCs w:val="28"/>
        </w:rPr>
      </w:pPr>
    </w:p>
    <w:p w14:paraId="1D2734E2" w14:textId="3484F6E9" w:rsidR="002B1F4B" w:rsidRPr="00804631" w:rsidRDefault="002B1F4B" w:rsidP="00804631">
      <w:pPr>
        <w:jc w:val="both"/>
        <w:rPr>
          <w:sz w:val="28"/>
          <w:szCs w:val="28"/>
        </w:rPr>
      </w:pPr>
      <w:r w:rsidRPr="00804631">
        <w:rPr>
          <w:sz w:val="28"/>
          <w:szCs w:val="28"/>
        </w:rPr>
        <w:t>5. De posse das indicações do colégio eleitoral, a coordenação do prêmio</w:t>
      </w:r>
      <w:r w:rsidR="00AC416B" w:rsidRPr="00804631">
        <w:rPr>
          <w:sz w:val="28"/>
          <w:szCs w:val="28"/>
        </w:rPr>
        <w:t xml:space="preserve"> </w:t>
      </w:r>
      <w:r w:rsidRPr="00804631">
        <w:rPr>
          <w:sz w:val="28"/>
          <w:szCs w:val="28"/>
        </w:rPr>
        <w:t xml:space="preserve">procederá à apuração, por meio de tabulação matemática. O </w:t>
      </w:r>
      <w:r w:rsidR="001126F5" w:rsidRPr="00804631">
        <w:rPr>
          <w:sz w:val="28"/>
          <w:szCs w:val="28"/>
        </w:rPr>
        <w:t>maior número de votos dos associados da AGES</w:t>
      </w:r>
      <w:r w:rsidR="001126F5">
        <w:rPr>
          <w:sz w:val="28"/>
          <w:szCs w:val="28"/>
        </w:rPr>
        <w:t xml:space="preserve"> no item Livro do Ano da cédula de votação</w:t>
      </w:r>
      <w:r w:rsidRPr="00804631">
        <w:rPr>
          <w:sz w:val="28"/>
          <w:szCs w:val="28"/>
        </w:rPr>
        <w:t xml:space="preserve"> será o critério determinante para conferir</w:t>
      </w:r>
      <w:r w:rsidR="001126F5">
        <w:rPr>
          <w:sz w:val="28"/>
          <w:szCs w:val="28"/>
        </w:rPr>
        <w:t xml:space="preserve"> ao livro finalista, em qualquer das categorias,</w:t>
      </w:r>
      <w:r w:rsidRPr="00804631">
        <w:rPr>
          <w:sz w:val="28"/>
          <w:szCs w:val="28"/>
        </w:rPr>
        <w:t xml:space="preserve"> o troféu AGES – LIVRO</w:t>
      </w:r>
      <w:r w:rsidR="00AC416B" w:rsidRPr="00804631">
        <w:rPr>
          <w:sz w:val="28"/>
          <w:szCs w:val="28"/>
        </w:rPr>
        <w:t xml:space="preserve"> </w:t>
      </w:r>
      <w:r w:rsidRPr="00804631">
        <w:rPr>
          <w:sz w:val="28"/>
          <w:szCs w:val="28"/>
        </w:rPr>
        <w:t>DO ANO.</w:t>
      </w:r>
    </w:p>
    <w:p w14:paraId="042478CE" w14:textId="77777777" w:rsidR="00804631" w:rsidRPr="00804631" w:rsidRDefault="00804631" w:rsidP="00804631">
      <w:pPr>
        <w:jc w:val="both"/>
        <w:rPr>
          <w:sz w:val="28"/>
          <w:szCs w:val="28"/>
        </w:rPr>
      </w:pPr>
    </w:p>
    <w:p w14:paraId="063B1AE1" w14:textId="1CA7A320" w:rsidR="002B1F4B" w:rsidRPr="00804631" w:rsidRDefault="002B1F4B" w:rsidP="00804631">
      <w:pPr>
        <w:jc w:val="both"/>
        <w:rPr>
          <w:sz w:val="28"/>
          <w:szCs w:val="28"/>
        </w:rPr>
      </w:pPr>
      <w:r w:rsidRPr="00804631">
        <w:rPr>
          <w:sz w:val="28"/>
          <w:szCs w:val="28"/>
        </w:rPr>
        <w:t>6. Os casos omissos deste regulamento serão decididos, de forma</w:t>
      </w:r>
      <w:r w:rsidR="00AC416B" w:rsidRPr="00804631">
        <w:rPr>
          <w:sz w:val="28"/>
          <w:szCs w:val="28"/>
        </w:rPr>
        <w:t xml:space="preserve"> </w:t>
      </w:r>
      <w:proofErr w:type="spellStart"/>
      <w:r w:rsidRPr="00804631">
        <w:rPr>
          <w:sz w:val="28"/>
          <w:szCs w:val="28"/>
        </w:rPr>
        <w:t>admi</w:t>
      </w:r>
      <w:r w:rsidR="0051292D">
        <w:rPr>
          <w:sz w:val="28"/>
          <w:szCs w:val="28"/>
        </w:rPr>
        <w:t>-</w:t>
      </w:r>
      <w:r w:rsidRPr="00804631">
        <w:rPr>
          <w:sz w:val="28"/>
          <w:szCs w:val="28"/>
        </w:rPr>
        <w:t>nistrativa</w:t>
      </w:r>
      <w:proofErr w:type="spellEnd"/>
      <w:r w:rsidRPr="00804631">
        <w:rPr>
          <w:sz w:val="28"/>
          <w:szCs w:val="28"/>
        </w:rPr>
        <w:t>, soberana e irrecorrível, pela Diretoria da AGES.</w:t>
      </w:r>
    </w:p>
    <w:p w14:paraId="2482EB61" w14:textId="77777777" w:rsidR="00AC416B" w:rsidRPr="00804631" w:rsidRDefault="00AC416B" w:rsidP="00881DE0">
      <w:pPr>
        <w:jc w:val="both"/>
        <w:rPr>
          <w:sz w:val="28"/>
          <w:szCs w:val="28"/>
        </w:rPr>
      </w:pPr>
    </w:p>
    <w:p w14:paraId="508CB08A" w14:textId="77777777" w:rsidR="00863C4E" w:rsidRPr="000A3D67" w:rsidRDefault="00863C4E" w:rsidP="000A3D67">
      <w:pPr>
        <w:pStyle w:val="Default"/>
        <w:jc w:val="both"/>
        <w:rPr>
          <w:sz w:val="32"/>
          <w:szCs w:val="32"/>
        </w:rPr>
      </w:pPr>
      <w:r w:rsidRPr="000A3D67">
        <w:rPr>
          <w:b/>
          <w:bCs/>
          <w:sz w:val="32"/>
          <w:szCs w:val="32"/>
        </w:rPr>
        <w:t xml:space="preserve">V – DAS INSCRIÇÕES </w:t>
      </w:r>
    </w:p>
    <w:p w14:paraId="405D7DBE" w14:textId="0DF5761D" w:rsidR="00863C4E" w:rsidRPr="000A3D67" w:rsidRDefault="00863C4E" w:rsidP="000A3D67">
      <w:pPr>
        <w:pStyle w:val="Default"/>
        <w:jc w:val="both"/>
        <w:rPr>
          <w:sz w:val="28"/>
          <w:szCs w:val="28"/>
        </w:rPr>
      </w:pPr>
      <w:r w:rsidRPr="000A3D67">
        <w:rPr>
          <w:sz w:val="28"/>
          <w:szCs w:val="28"/>
        </w:rPr>
        <w:t xml:space="preserve">1. O ato da inscrição deve ser realizado pelo autor ou por alguém que o represente, por meio </w:t>
      </w:r>
      <w:r w:rsidR="003226A8" w:rsidRPr="000A3D67">
        <w:rPr>
          <w:sz w:val="28"/>
          <w:szCs w:val="28"/>
        </w:rPr>
        <w:t>do preenchimento do formulário</w:t>
      </w:r>
      <w:r w:rsidRPr="000A3D67">
        <w:rPr>
          <w:sz w:val="28"/>
          <w:szCs w:val="28"/>
        </w:rPr>
        <w:t xml:space="preserve">, do pagamento da taxa de R$ 60,00 (sessenta reais) por livro inscrito e da </w:t>
      </w:r>
      <w:r w:rsidR="003226A8" w:rsidRPr="000A3D67">
        <w:rPr>
          <w:sz w:val="28"/>
          <w:szCs w:val="28"/>
        </w:rPr>
        <w:t>guarda</w:t>
      </w:r>
      <w:r w:rsidRPr="000A3D67">
        <w:rPr>
          <w:sz w:val="28"/>
          <w:szCs w:val="28"/>
        </w:rPr>
        <w:t xml:space="preserve"> do comprovante de inscrição recebido no e-mail, após a inscrição realizada no site da AGES, em que constarão nome do autor ou do organizador, título do livro, editora, ano de publicação e categoria de inscrição e o ISBN do livro. </w:t>
      </w:r>
    </w:p>
    <w:p w14:paraId="5DADB32B" w14:textId="7AA41588" w:rsidR="00863C4E" w:rsidRPr="000A3D67" w:rsidRDefault="00863C4E" w:rsidP="000A3D67">
      <w:pPr>
        <w:pStyle w:val="Default"/>
        <w:jc w:val="both"/>
        <w:rPr>
          <w:sz w:val="28"/>
          <w:szCs w:val="28"/>
        </w:rPr>
      </w:pPr>
      <w:r w:rsidRPr="000A3D67">
        <w:rPr>
          <w:sz w:val="28"/>
          <w:szCs w:val="28"/>
        </w:rPr>
        <w:lastRenderedPageBreak/>
        <w:t xml:space="preserve">1.1. Os sócios da AGES em dia com suas obrigações estatutárias estarão isentos de taxa de inscrição. A listagem dos sócios ativos está disponível para consulta no site da Associação: www.ages.org.br/associados </w:t>
      </w:r>
    </w:p>
    <w:p w14:paraId="6BBF6DF5" w14:textId="77777777" w:rsidR="00863C4E" w:rsidRPr="000A3D67" w:rsidRDefault="00863C4E" w:rsidP="000A3D67">
      <w:pPr>
        <w:pStyle w:val="Default"/>
        <w:jc w:val="both"/>
        <w:rPr>
          <w:sz w:val="28"/>
          <w:szCs w:val="28"/>
        </w:rPr>
      </w:pPr>
      <w:r w:rsidRPr="000A3D67">
        <w:rPr>
          <w:sz w:val="28"/>
          <w:szCs w:val="28"/>
        </w:rPr>
        <w:t xml:space="preserve">1.2. O valor de R$ 60,00 por livro inscrito, a título de taxa de inscrição, deverá ser depositado na seguinte conta bancária: CEF, agência 0448, operação 003, conta corrente 001240-9, em nome de Associação Gaúcha de Escritores, CNPJ 94.593.886/0001-78. </w:t>
      </w:r>
    </w:p>
    <w:p w14:paraId="1770163D" w14:textId="7A83F7E9" w:rsidR="003E3CDC" w:rsidRPr="00194DA1" w:rsidRDefault="00863C4E" w:rsidP="000A3D67">
      <w:pPr>
        <w:ind w:firstLine="708"/>
        <w:jc w:val="both"/>
      </w:pPr>
      <w:r w:rsidRPr="000A3D67">
        <w:rPr>
          <w:sz w:val="28"/>
          <w:szCs w:val="28"/>
        </w:rPr>
        <w:t xml:space="preserve">1.3. As inscrições deverão ser realizadas no site da AGES, no seguinte endereço eletrônico: https://www.ages.org.br/2021. No ato da inscrição, o autor deverá anexar o PDF do livro – Capa + Miolo em um mesmo arquivo PDF - (sendo aceito </w:t>
      </w:r>
      <w:r w:rsidRPr="000A3D67">
        <w:rPr>
          <w:b/>
          <w:bCs/>
          <w:sz w:val="28"/>
          <w:szCs w:val="28"/>
        </w:rPr>
        <w:t xml:space="preserve">apenas </w:t>
      </w:r>
      <w:r w:rsidRPr="000A3D67">
        <w:rPr>
          <w:sz w:val="28"/>
          <w:szCs w:val="28"/>
        </w:rPr>
        <w:t>o formato PDF) para tornar a leitura dos livros possível ao júri</w:t>
      </w:r>
      <w:r w:rsidR="003226A8" w:rsidRPr="000A3D67">
        <w:rPr>
          <w:sz w:val="28"/>
          <w:szCs w:val="28"/>
        </w:rPr>
        <w:t>,</w:t>
      </w:r>
      <w:r w:rsidRPr="000A3D67">
        <w:rPr>
          <w:sz w:val="28"/>
          <w:szCs w:val="28"/>
        </w:rPr>
        <w:t xml:space="preserve"> e todos os votantes, caso o livro seja selecionado para a segunda etapa da votação, </w:t>
      </w:r>
      <w:r w:rsidRPr="000A3D67">
        <w:rPr>
          <w:b/>
          <w:bCs/>
          <w:sz w:val="28"/>
          <w:szCs w:val="28"/>
        </w:rPr>
        <w:t xml:space="preserve">os </w:t>
      </w:r>
      <w:proofErr w:type="spellStart"/>
      <w:r w:rsidRPr="000A3D67">
        <w:rPr>
          <w:b/>
          <w:bCs/>
          <w:sz w:val="28"/>
          <w:szCs w:val="28"/>
        </w:rPr>
        <w:t>PDFs</w:t>
      </w:r>
      <w:proofErr w:type="spellEnd"/>
      <w:r w:rsidRPr="000A3D67">
        <w:rPr>
          <w:b/>
          <w:bCs/>
          <w:sz w:val="28"/>
          <w:szCs w:val="28"/>
        </w:rPr>
        <w:t xml:space="preserve"> das obras não finalistas serão </w:t>
      </w:r>
      <w:proofErr w:type="spellStart"/>
      <w:r w:rsidRPr="000A3D67">
        <w:rPr>
          <w:b/>
          <w:bCs/>
          <w:sz w:val="28"/>
          <w:szCs w:val="28"/>
        </w:rPr>
        <w:t>descar</w:t>
      </w:r>
      <w:r w:rsidR="00CC6B08" w:rsidRPr="000A3D67">
        <w:rPr>
          <w:b/>
          <w:bCs/>
          <w:sz w:val="28"/>
          <w:szCs w:val="28"/>
        </w:rPr>
        <w:t>-</w:t>
      </w:r>
      <w:r w:rsidRPr="000A3D67">
        <w:rPr>
          <w:b/>
          <w:bCs/>
          <w:sz w:val="28"/>
          <w:szCs w:val="28"/>
        </w:rPr>
        <w:t>tados</w:t>
      </w:r>
      <w:proofErr w:type="spellEnd"/>
      <w:r w:rsidRPr="000A3D67">
        <w:rPr>
          <w:b/>
          <w:bCs/>
          <w:sz w:val="28"/>
          <w:szCs w:val="28"/>
        </w:rPr>
        <w:t xml:space="preserve"> imediatamente após a divulgação da lista de finalistas. Os </w:t>
      </w:r>
      <w:proofErr w:type="spellStart"/>
      <w:r w:rsidRPr="000A3D67">
        <w:rPr>
          <w:b/>
          <w:bCs/>
          <w:sz w:val="28"/>
          <w:szCs w:val="28"/>
        </w:rPr>
        <w:t>PDFs</w:t>
      </w:r>
      <w:proofErr w:type="spellEnd"/>
      <w:r w:rsidRPr="000A3D67">
        <w:rPr>
          <w:b/>
          <w:bCs/>
          <w:sz w:val="28"/>
          <w:szCs w:val="28"/>
        </w:rPr>
        <w:t xml:space="preserve"> dos livros finalistas estarão disponíveis em uma sala de leitura virtual, apenas para os associados votantes da AGES, durante o período de votação da segunda etapa do Prêmio. As obras finalistas disponíveis na sala de leitura virtual não poderão ser baixadas, impressas ou compar</w:t>
      </w:r>
      <w:r w:rsidR="00CC6B08" w:rsidRPr="000A3D67">
        <w:rPr>
          <w:b/>
          <w:bCs/>
          <w:sz w:val="28"/>
          <w:szCs w:val="28"/>
        </w:rPr>
        <w:t>t</w:t>
      </w:r>
      <w:r w:rsidRPr="000A3D67">
        <w:rPr>
          <w:b/>
          <w:bCs/>
          <w:sz w:val="28"/>
          <w:szCs w:val="28"/>
        </w:rPr>
        <w:t xml:space="preserve">ilhadas. </w:t>
      </w:r>
      <w:r w:rsidR="003226A8" w:rsidRPr="000A3D67">
        <w:rPr>
          <w:b/>
          <w:bCs/>
          <w:sz w:val="28"/>
          <w:szCs w:val="28"/>
        </w:rPr>
        <w:t>Após a</w:t>
      </w:r>
      <w:r w:rsidRPr="000A3D67">
        <w:rPr>
          <w:b/>
          <w:bCs/>
          <w:sz w:val="28"/>
          <w:szCs w:val="28"/>
        </w:rPr>
        <w:t xml:space="preserve"> votação, a sala de leitura se desfaz e todos os </w:t>
      </w:r>
      <w:proofErr w:type="spellStart"/>
      <w:r w:rsidRPr="000A3D67">
        <w:rPr>
          <w:b/>
          <w:bCs/>
          <w:sz w:val="28"/>
          <w:szCs w:val="28"/>
        </w:rPr>
        <w:t>PDFs</w:t>
      </w:r>
      <w:proofErr w:type="spellEnd"/>
      <w:r w:rsidRPr="000A3D67">
        <w:rPr>
          <w:b/>
          <w:bCs/>
          <w:sz w:val="28"/>
          <w:szCs w:val="28"/>
        </w:rPr>
        <w:t xml:space="preserve"> serão descartados.</w:t>
      </w:r>
      <w:r w:rsidRPr="000A3D67">
        <w:rPr>
          <w:sz w:val="28"/>
          <w:szCs w:val="28"/>
        </w:rPr>
        <w:t xml:space="preserve"> Feito o preenchimento do formulário constante na página, o aceite e o envio, ao e-mail do inscrito será enviado um comprovante de inscrição, que deverá ser guardado. Caso não seja recebido esse comprovante por e-mail, é necessário a verificação da pasta “spam” ou “lixo eletrônico” de sua conta de e-mail antes de contatar a organização.</w:t>
      </w:r>
    </w:p>
    <w:p w14:paraId="06FEC723" w14:textId="77777777" w:rsidR="00804631" w:rsidRPr="00194DA1" w:rsidRDefault="00804631" w:rsidP="00804631">
      <w:pPr>
        <w:jc w:val="both"/>
        <w:rPr>
          <w:sz w:val="28"/>
          <w:szCs w:val="28"/>
        </w:rPr>
      </w:pPr>
    </w:p>
    <w:p w14:paraId="772A394B" w14:textId="3E2B1AC4" w:rsidR="002B1F4B" w:rsidRPr="00E15E8C" w:rsidRDefault="002B1F4B" w:rsidP="00804631">
      <w:pPr>
        <w:jc w:val="both"/>
        <w:rPr>
          <w:b/>
          <w:color w:val="000000" w:themeColor="text1"/>
          <w:sz w:val="28"/>
          <w:szCs w:val="28"/>
        </w:rPr>
      </w:pPr>
      <w:r w:rsidRPr="00194DA1">
        <w:rPr>
          <w:sz w:val="28"/>
          <w:szCs w:val="28"/>
        </w:rPr>
        <w:t xml:space="preserve">2. As inscrições deverão ser realizadas no período de </w:t>
      </w:r>
      <w:r w:rsidR="007475C8">
        <w:rPr>
          <w:b/>
          <w:color w:val="000000" w:themeColor="text1"/>
          <w:sz w:val="28"/>
          <w:szCs w:val="28"/>
        </w:rPr>
        <w:t>16</w:t>
      </w:r>
      <w:r w:rsidR="00E15E8C" w:rsidRPr="00E15E8C">
        <w:rPr>
          <w:b/>
          <w:color w:val="000000" w:themeColor="text1"/>
          <w:sz w:val="28"/>
          <w:szCs w:val="28"/>
        </w:rPr>
        <w:t xml:space="preserve"> de </w:t>
      </w:r>
      <w:r w:rsidR="007475C8">
        <w:rPr>
          <w:b/>
          <w:color w:val="000000" w:themeColor="text1"/>
          <w:sz w:val="28"/>
          <w:szCs w:val="28"/>
        </w:rPr>
        <w:t>MAIO</w:t>
      </w:r>
      <w:r w:rsidR="00E15E8C" w:rsidRPr="00E15E8C">
        <w:rPr>
          <w:b/>
          <w:color w:val="000000" w:themeColor="text1"/>
          <w:sz w:val="28"/>
          <w:szCs w:val="28"/>
        </w:rPr>
        <w:t xml:space="preserve"> a 31 de julho de 202</w:t>
      </w:r>
      <w:r w:rsidR="007475C8">
        <w:rPr>
          <w:b/>
          <w:color w:val="000000" w:themeColor="text1"/>
          <w:sz w:val="28"/>
          <w:szCs w:val="28"/>
        </w:rPr>
        <w:t>2</w:t>
      </w:r>
      <w:r w:rsidR="00E15E8C">
        <w:rPr>
          <w:b/>
          <w:color w:val="000000" w:themeColor="text1"/>
          <w:sz w:val="28"/>
          <w:szCs w:val="28"/>
        </w:rPr>
        <w:t>.</w:t>
      </w:r>
    </w:p>
    <w:p w14:paraId="29E4D933" w14:textId="77777777" w:rsidR="00804631" w:rsidRPr="00194DA1" w:rsidRDefault="00804631" w:rsidP="00804631">
      <w:pPr>
        <w:jc w:val="both"/>
        <w:rPr>
          <w:sz w:val="28"/>
          <w:szCs w:val="28"/>
        </w:rPr>
      </w:pPr>
    </w:p>
    <w:p w14:paraId="692024FA" w14:textId="77777777" w:rsidR="007475C8" w:rsidRDefault="002B1F4B" w:rsidP="00804631">
      <w:pPr>
        <w:jc w:val="both"/>
        <w:rPr>
          <w:sz w:val="28"/>
          <w:szCs w:val="28"/>
        </w:rPr>
      </w:pPr>
      <w:r w:rsidRPr="00194DA1">
        <w:rPr>
          <w:sz w:val="28"/>
          <w:szCs w:val="28"/>
        </w:rPr>
        <w:t xml:space="preserve">3. Outros esclarecimentos através dos e-mails: ages@ages.org.br </w:t>
      </w:r>
    </w:p>
    <w:p w14:paraId="4B6D432E" w14:textId="04E53B49" w:rsidR="002B1F4B" w:rsidRPr="00194DA1" w:rsidRDefault="00D101DB" w:rsidP="00804631">
      <w:pPr>
        <w:jc w:val="both"/>
        <w:rPr>
          <w:sz w:val="28"/>
          <w:szCs w:val="28"/>
        </w:rPr>
      </w:pPr>
      <w:r w:rsidRPr="00194DA1">
        <w:rPr>
          <w:sz w:val="28"/>
          <w:szCs w:val="28"/>
        </w:rPr>
        <w:t xml:space="preserve">Para suporte tecnológico referente ao processo de inscrição no site, contatar </w:t>
      </w:r>
      <w:r w:rsidR="00863C4E">
        <w:rPr>
          <w:sz w:val="28"/>
          <w:szCs w:val="28"/>
        </w:rPr>
        <w:t xml:space="preserve">via e-mail </w:t>
      </w:r>
      <w:hyperlink r:id="rId8" w:history="1">
        <w:r w:rsidRPr="00194DA1">
          <w:rPr>
            <w:rStyle w:val="Hyperlink"/>
            <w:color w:val="auto"/>
            <w:sz w:val="28"/>
            <w:szCs w:val="28"/>
          </w:rPr>
          <w:t>tecnologia@ages.org.br</w:t>
        </w:r>
      </w:hyperlink>
      <w:r w:rsidRPr="00194DA1">
        <w:rPr>
          <w:sz w:val="28"/>
          <w:szCs w:val="28"/>
        </w:rPr>
        <w:t xml:space="preserve">. </w:t>
      </w:r>
    </w:p>
    <w:p w14:paraId="0E87A0A4" w14:textId="77777777" w:rsidR="00AC416B" w:rsidRPr="00804631" w:rsidRDefault="00AC416B" w:rsidP="00881DE0">
      <w:pPr>
        <w:jc w:val="both"/>
        <w:rPr>
          <w:sz w:val="28"/>
          <w:szCs w:val="28"/>
        </w:rPr>
      </w:pPr>
    </w:p>
    <w:p w14:paraId="084C43D3" w14:textId="77777777" w:rsidR="00F34CB4" w:rsidRDefault="00F34CB4" w:rsidP="00804631">
      <w:pPr>
        <w:ind w:left="2124" w:firstLine="708"/>
        <w:jc w:val="both"/>
        <w:rPr>
          <w:sz w:val="28"/>
          <w:szCs w:val="28"/>
        </w:rPr>
      </w:pPr>
    </w:p>
    <w:p w14:paraId="5BC93301" w14:textId="77777777" w:rsidR="00F34CB4" w:rsidRDefault="00F34CB4" w:rsidP="00804631">
      <w:pPr>
        <w:ind w:left="2124" w:firstLine="708"/>
        <w:jc w:val="both"/>
        <w:rPr>
          <w:sz w:val="28"/>
          <w:szCs w:val="28"/>
        </w:rPr>
      </w:pPr>
    </w:p>
    <w:p w14:paraId="08CC00C5" w14:textId="77777777" w:rsidR="00F34CB4" w:rsidRDefault="00F34CB4" w:rsidP="00804631">
      <w:pPr>
        <w:ind w:left="2124" w:firstLine="708"/>
        <w:jc w:val="both"/>
        <w:rPr>
          <w:sz w:val="28"/>
          <w:szCs w:val="28"/>
        </w:rPr>
      </w:pPr>
    </w:p>
    <w:p w14:paraId="042A78BE" w14:textId="75533837" w:rsidR="002B1F4B" w:rsidRDefault="002B1F4B" w:rsidP="00804631">
      <w:pPr>
        <w:ind w:left="2124" w:firstLine="708"/>
        <w:jc w:val="both"/>
        <w:rPr>
          <w:sz w:val="28"/>
          <w:szCs w:val="28"/>
        </w:rPr>
      </w:pPr>
      <w:r w:rsidRPr="00804631">
        <w:rPr>
          <w:sz w:val="28"/>
          <w:szCs w:val="28"/>
        </w:rPr>
        <w:t>Porto Alegre,</w:t>
      </w:r>
      <w:r w:rsidR="00156BDF">
        <w:rPr>
          <w:sz w:val="28"/>
          <w:szCs w:val="28"/>
        </w:rPr>
        <w:t xml:space="preserve"> </w:t>
      </w:r>
      <w:r w:rsidR="007475C8">
        <w:rPr>
          <w:sz w:val="28"/>
          <w:szCs w:val="28"/>
        </w:rPr>
        <w:t>16</w:t>
      </w:r>
      <w:r w:rsidRPr="00804631">
        <w:rPr>
          <w:sz w:val="28"/>
          <w:szCs w:val="28"/>
        </w:rPr>
        <w:t xml:space="preserve"> de ma</w:t>
      </w:r>
      <w:r w:rsidR="00E15E8C">
        <w:rPr>
          <w:sz w:val="28"/>
          <w:szCs w:val="28"/>
        </w:rPr>
        <w:t>io</w:t>
      </w:r>
      <w:r w:rsidRPr="00804631">
        <w:rPr>
          <w:sz w:val="28"/>
          <w:szCs w:val="28"/>
        </w:rPr>
        <w:t xml:space="preserve"> de 20</w:t>
      </w:r>
      <w:r w:rsidR="00FE7B25">
        <w:rPr>
          <w:sz w:val="28"/>
          <w:szCs w:val="28"/>
        </w:rPr>
        <w:t>2</w:t>
      </w:r>
      <w:r w:rsidR="007475C8">
        <w:rPr>
          <w:sz w:val="28"/>
          <w:szCs w:val="28"/>
        </w:rPr>
        <w:t>2</w:t>
      </w:r>
      <w:bookmarkStart w:id="0" w:name="_GoBack"/>
      <w:bookmarkEnd w:id="0"/>
      <w:r w:rsidRPr="00804631">
        <w:rPr>
          <w:sz w:val="28"/>
          <w:szCs w:val="28"/>
        </w:rPr>
        <w:t>.</w:t>
      </w:r>
    </w:p>
    <w:p w14:paraId="40A87C72" w14:textId="1ABAFEDA" w:rsidR="00F34CB4" w:rsidRDefault="00F34CB4" w:rsidP="00804631">
      <w:pPr>
        <w:ind w:left="2124" w:firstLine="708"/>
        <w:jc w:val="both"/>
        <w:rPr>
          <w:sz w:val="28"/>
          <w:szCs w:val="28"/>
        </w:rPr>
      </w:pPr>
    </w:p>
    <w:p w14:paraId="12CFB815" w14:textId="0461ACC7" w:rsidR="00F34CB4" w:rsidRDefault="00F34CB4" w:rsidP="00804631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Alexandre Brito</w:t>
      </w:r>
    </w:p>
    <w:p w14:paraId="322E0FDB" w14:textId="60ABF187" w:rsidR="00F34CB4" w:rsidRPr="00804631" w:rsidRDefault="00F34CB4" w:rsidP="00804631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Presidente</w:t>
      </w:r>
    </w:p>
    <w:p w14:paraId="6B8431AB" w14:textId="2581B71B" w:rsidR="00F34CB4" w:rsidRDefault="002B1F4B" w:rsidP="00863C4E">
      <w:pPr>
        <w:ind w:left="2124" w:firstLine="708"/>
        <w:jc w:val="both"/>
        <w:rPr>
          <w:b/>
          <w:sz w:val="32"/>
          <w:szCs w:val="32"/>
        </w:rPr>
      </w:pPr>
      <w:r w:rsidRPr="00804631">
        <w:rPr>
          <w:sz w:val="28"/>
          <w:szCs w:val="28"/>
        </w:rPr>
        <w:t>AGES – Associação Gaúcha de Escritores</w:t>
      </w:r>
    </w:p>
    <w:sectPr w:rsidR="00F34CB4" w:rsidSect="00DE295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F974F" w14:textId="77777777" w:rsidR="00610F7E" w:rsidRDefault="00610F7E" w:rsidP="00FC18CC">
      <w:r>
        <w:separator/>
      </w:r>
    </w:p>
  </w:endnote>
  <w:endnote w:type="continuationSeparator" w:id="0">
    <w:p w14:paraId="09600724" w14:textId="77777777" w:rsidR="00610F7E" w:rsidRDefault="00610F7E" w:rsidP="00FC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0A438" w14:textId="77777777" w:rsidR="00610F7E" w:rsidRDefault="00610F7E" w:rsidP="00FC18CC">
      <w:r>
        <w:separator/>
      </w:r>
    </w:p>
  </w:footnote>
  <w:footnote w:type="continuationSeparator" w:id="0">
    <w:p w14:paraId="739D0892" w14:textId="77777777" w:rsidR="00610F7E" w:rsidRDefault="00610F7E" w:rsidP="00FC1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D4952"/>
    <w:multiLevelType w:val="hybridMultilevel"/>
    <w:tmpl w:val="A2EEFB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D3264"/>
    <w:multiLevelType w:val="hybridMultilevel"/>
    <w:tmpl w:val="DC16EC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300CD"/>
    <w:multiLevelType w:val="hybridMultilevel"/>
    <w:tmpl w:val="9B208E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111"/>
    <w:rsid w:val="00002472"/>
    <w:rsid w:val="000466ED"/>
    <w:rsid w:val="00077AAA"/>
    <w:rsid w:val="000A3D67"/>
    <w:rsid w:val="000C3251"/>
    <w:rsid w:val="000F0DD3"/>
    <w:rsid w:val="001126F5"/>
    <w:rsid w:val="00122C9B"/>
    <w:rsid w:val="001446E9"/>
    <w:rsid w:val="00156BDF"/>
    <w:rsid w:val="00194DA1"/>
    <w:rsid w:val="001C1B8B"/>
    <w:rsid w:val="001E23EF"/>
    <w:rsid w:val="00214427"/>
    <w:rsid w:val="00217806"/>
    <w:rsid w:val="002737A9"/>
    <w:rsid w:val="00273CB7"/>
    <w:rsid w:val="002771D0"/>
    <w:rsid w:val="002827E5"/>
    <w:rsid w:val="002B1F4B"/>
    <w:rsid w:val="003226A8"/>
    <w:rsid w:val="00380B32"/>
    <w:rsid w:val="003A7EB8"/>
    <w:rsid w:val="003E3CDC"/>
    <w:rsid w:val="00475124"/>
    <w:rsid w:val="00477F43"/>
    <w:rsid w:val="004A3B3E"/>
    <w:rsid w:val="004A6C2A"/>
    <w:rsid w:val="004C22FE"/>
    <w:rsid w:val="0051292D"/>
    <w:rsid w:val="00573079"/>
    <w:rsid w:val="005E60C2"/>
    <w:rsid w:val="00610F7E"/>
    <w:rsid w:val="006403BD"/>
    <w:rsid w:val="00640744"/>
    <w:rsid w:val="0064188C"/>
    <w:rsid w:val="00701E30"/>
    <w:rsid w:val="00703A6F"/>
    <w:rsid w:val="00707D95"/>
    <w:rsid w:val="00710720"/>
    <w:rsid w:val="007235B8"/>
    <w:rsid w:val="00733228"/>
    <w:rsid w:val="00735111"/>
    <w:rsid w:val="007475C8"/>
    <w:rsid w:val="007934F9"/>
    <w:rsid w:val="007963C2"/>
    <w:rsid w:val="007D7481"/>
    <w:rsid w:val="00803875"/>
    <w:rsid w:val="00804631"/>
    <w:rsid w:val="00823A06"/>
    <w:rsid w:val="00842BAE"/>
    <w:rsid w:val="00863C4E"/>
    <w:rsid w:val="00881DE0"/>
    <w:rsid w:val="008B444C"/>
    <w:rsid w:val="008D0977"/>
    <w:rsid w:val="0091002A"/>
    <w:rsid w:val="0096062A"/>
    <w:rsid w:val="00964054"/>
    <w:rsid w:val="00965AD2"/>
    <w:rsid w:val="009B03A1"/>
    <w:rsid w:val="009B6AA4"/>
    <w:rsid w:val="009C0928"/>
    <w:rsid w:val="009F24F7"/>
    <w:rsid w:val="00A01EED"/>
    <w:rsid w:val="00A074A6"/>
    <w:rsid w:val="00A27AE3"/>
    <w:rsid w:val="00A34E51"/>
    <w:rsid w:val="00A35F34"/>
    <w:rsid w:val="00A46D00"/>
    <w:rsid w:val="00A73908"/>
    <w:rsid w:val="00AB6328"/>
    <w:rsid w:val="00AC416B"/>
    <w:rsid w:val="00B4485C"/>
    <w:rsid w:val="00B62ADE"/>
    <w:rsid w:val="00B837F7"/>
    <w:rsid w:val="00B87F56"/>
    <w:rsid w:val="00C10697"/>
    <w:rsid w:val="00C64839"/>
    <w:rsid w:val="00CA0C8B"/>
    <w:rsid w:val="00CB7421"/>
    <w:rsid w:val="00CC6B08"/>
    <w:rsid w:val="00CD101B"/>
    <w:rsid w:val="00CD382C"/>
    <w:rsid w:val="00D00AC2"/>
    <w:rsid w:val="00D101DB"/>
    <w:rsid w:val="00D32C7D"/>
    <w:rsid w:val="00D57DCB"/>
    <w:rsid w:val="00D71941"/>
    <w:rsid w:val="00DE295E"/>
    <w:rsid w:val="00DF5DC4"/>
    <w:rsid w:val="00DF6917"/>
    <w:rsid w:val="00E15E8C"/>
    <w:rsid w:val="00E872F9"/>
    <w:rsid w:val="00EA6911"/>
    <w:rsid w:val="00EC49F6"/>
    <w:rsid w:val="00ED481C"/>
    <w:rsid w:val="00EF69A3"/>
    <w:rsid w:val="00F05AF7"/>
    <w:rsid w:val="00F34CB4"/>
    <w:rsid w:val="00F66BAC"/>
    <w:rsid w:val="00F8554F"/>
    <w:rsid w:val="00FC18CC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8FE7"/>
  <w15:chartTrackingRefBased/>
  <w15:docId w15:val="{5F5C9F0E-17EB-4247-A856-11886837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18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18CC"/>
  </w:style>
  <w:style w:type="paragraph" w:styleId="Rodap">
    <w:name w:val="footer"/>
    <w:basedOn w:val="Normal"/>
    <w:link w:val="RodapChar"/>
    <w:uiPriority w:val="99"/>
    <w:unhideWhenUsed/>
    <w:rsid w:val="00FC18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18CC"/>
  </w:style>
  <w:style w:type="paragraph" w:styleId="Textodebalo">
    <w:name w:val="Balloon Text"/>
    <w:basedOn w:val="Normal"/>
    <w:link w:val="TextodebaloChar"/>
    <w:uiPriority w:val="99"/>
    <w:semiHidden/>
    <w:unhideWhenUsed/>
    <w:rsid w:val="00881D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DE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0463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126F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26F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80B32"/>
    <w:rPr>
      <w:color w:val="954F72" w:themeColor="followedHyperlink"/>
      <w:u w:val="single"/>
    </w:rPr>
  </w:style>
  <w:style w:type="paragraph" w:customStyle="1" w:styleId="Default">
    <w:name w:val="Default"/>
    <w:rsid w:val="00863C4E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1174</Words>
  <Characters>6343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Glaucia Souza</dc:creator>
  <cp:keywords/>
  <dc:description/>
  <cp:lastModifiedBy>Microsoft Office User</cp:lastModifiedBy>
  <cp:revision>3</cp:revision>
  <dcterms:created xsi:type="dcterms:W3CDTF">2022-05-09T12:24:00Z</dcterms:created>
  <dcterms:modified xsi:type="dcterms:W3CDTF">2022-05-09T12:30:00Z</dcterms:modified>
</cp:coreProperties>
</file>